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722"/>
        <w:gridCol w:w="3509"/>
        <w:gridCol w:w="1141"/>
      </w:tblGrid>
      <w:tr w:rsidR="0047520D" w:rsidRPr="00194D88" w14:paraId="044421D7" w14:textId="77777777" w:rsidTr="00F43D1F">
        <w:trPr>
          <w:trHeight w:val="878"/>
        </w:trPr>
        <w:tc>
          <w:tcPr>
            <w:tcW w:w="9565" w:type="dxa"/>
            <w:gridSpan w:val="4"/>
            <w:shd w:val="clear" w:color="auto" w:fill="auto"/>
            <w:noWrap/>
            <w:vAlign w:val="center"/>
          </w:tcPr>
          <w:p w14:paraId="2AD68F4C" w14:textId="77777777" w:rsidR="0047520D" w:rsidRPr="00194D88" w:rsidRDefault="0047520D" w:rsidP="002B728E">
            <w:pPr>
              <w:rPr>
                <w:b/>
                <w:sz w:val="22"/>
                <w:szCs w:val="22"/>
              </w:rPr>
            </w:pPr>
          </w:p>
        </w:tc>
      </w:tr>
      <w:tr w:rsidR="0047520D" w:rsidRPr="00194D88" w14:paraId="6C4DD57C" w14:textId="77777777" w:rsidTr="00F43D1F">
        <w:trPr>
          <w:trHeight w:val="461"/>
        </w:trPr>
        <w:tc>
          <w:tcPr>
            <w:tcW w:w="9565" w:type="dxa"/>
            <w:gridSpan w:val="4"/>
            <w:shd w:val="clear" w:color="auto" w:fill="auto"/>
            <w:noWrap/>
            <w:vAlign w:val="center"/>
          </w:tcPr>
          <w:p w14:paraId="44D2F6AB" w14:textId="3E3CBA99" w:rsidR="0047520D" w:rsidRPr="00194D88" w:rsidRDefault="0047520D" w:rsidP="00AD4270">
            <w:pPr>
              <w:jc w:val="center"/>
              <w:rPr>
                <w:b/>
                <w:bCs/>
              </w:rPr>
            </w:pPr>
            <w:r w:rsidRPr="00194D88">
              <w:rPr>
                <w:b/>
                <w:bCs/>
              </w:rPr>
              <w:t>ÖZGEÇMİŞ</w:t>
            </w:r>
            <w:r w:rsidR="00F43D1F">
              <w:rPr>
                <w:b/>
                <w:bCs/>
              </w:rPr>
              <w:t xml:space="preserve"> ve ESERLER</w:t>
            </w:r>
          </w:p>
        </w:tc>
      </w:tr>
      <w:tr w:rsidR="00932403" w:rsidRPr="00194D88" w14:paraId="5F592C95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0103EE50" w14:textId="77777777" w:rsidR="00932403" w:rsidRPr="00194D88" w:rsidRDefault="00932403" w:rsidP="00932403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72" w:type="dxa"/>
            <w:gridSpan w:val="3"/>
            <w:shd w:val="clear" w:color="auto" w:fill="auto"/>
            <w:noWrap/>
            <w:vAlign w:val="center"/>
          </w:tcPr>
          <w:p w14:paraId="0EDA14B5" w14:textId="223A8EDE" w:rsidR="00932403" w:rsidRPr="00194D88" w:rsidRDefault="00932403" w:rsidP="002F0BF4">
            <w:pPr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:</w:t>
            </w:r>
            <w:r w:rsidR="002B728E" w:rsidRPr="00194D88">
              <w:rPr>
                <w:b/>
                <w:sz w:val="22"/>
                <w:szCs w:val="22"/>
              </w:rPr>
              <w:t xml:space="preserve"> </w:t>
            </w:r>
            <w:r w:rsidR="00553351">
              <w:rPr>
                <w:b/>
                <w:sz w:val="22"/>
                <w:szCs w:val="22"/>
              </w:rPr>
              <w:t>Sena GÖKÇEGÖZ</w:t>
            </w:r>
          </w:p>
        </w:tc>
      </w:tr>
      <w:tr w:rsidR="00932403" w:rsidRPr="00194D88" w14:paraId="6D616A42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7B104ABF" w14:textId="77777777" w:rsidR="00C42DCE" w:rsidRPr="00C66585" w:rsidRDefault="00C42DCE" w:rsidP="00C42DCE">
            <w:pPr>
              <w:rPr>
                <w:b/>
                <w:bCs/>
                <w:sz w:val="22"/>
                <w:szCs w:val="22"/>
              </w:rPr>
            </w:pPr>
          </w:p>
          <w:p w14:paraId="3B107839" w14:textId="77777777" w:rsidR="00C42DCE" w:rsidRPr="00194D88" w:rsidRDefault="00C42DCE" w:rsidP="00C42DCE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7372" w:type="dxa"/>
            <w:gridSpan w:val="3"/>
            <w:shd w:val="clear" w:color="auto" w:fill="auto"/>
            <w:noWrap/>
            <w:vAlign w:val="center"/>
          </w:tcPr>
          <w:p w14:paraId="01E0FFD9" w14:textId="77777777" w:rsidR="00932403" w:rsidRPr="00194D88" w:rsidRDefault="00932403" w:rsidP="00AD4270">
            <w:pPr>
              <w:rPr>
                <w:b/>
                <w:sz w:val="22"/>
                <w:szCs w:val="22"/>
              </w:rPr>
            </w:pPr>
          </w:p>
          <w:p w14:paraId="2FC3D2D8" w14:textId="77777777" w:rsidR="00C42DCE" w:rsidRPr="00194D88" w:rsidRDefault="00C42DCE" w:rsidP="00AD4270">
            <w:pPr>
              <w:rPr>
                <w:b/>
                <w:sz w:val="22"/>
                <w:szCs w:val="22"/>
              </w:rPr>
            </w:pPr>
          </w:p>
          <w:p w14:paraId="067C65FE" w14:textId="72DE52FE" w:rsidR="00C42DCE" w:rsidRPr="00194D88" w:rsidRDefault="00C42DCE" w:rsidP="002F0BF4">
            <w:pPr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:</w:t>
            </w:r>
            <w:r w:rsidR="002B728E" w:rsidRPr="00194D88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="00553351" w:rsidRPr="00553351">
                <w:rPr>
                  <w:rStyle w:val="Kpr"/>
                  <w:b/>
                  <w:color w:val="000000" w:themeColor="text1"/>
                  <w:sz w:val="22"/>
                  <w:szCs w:val="22"/>
                  <w:u w:val="none"/>
                </w:rPr>
                <w:t>senagokcegoz@hotmail.com</w:t>
              </w:r>
            </w:hyperlink>
            <w:r w:rsidR="00553351" w:rsidRPr="00553351">
              <w:rPr>
                <w:b/>
                <w:color w:val="000000" w:themeColor="text1"/>
                <w:sz w:val="22"/>
                <w:szCs w:val="22"/>
              </w:rPr>
              <w:t xml:space="preserve">  sena.</w:t>
            </w:r>
            <w:hyperlink r:id="rId8" w:history="1">
              <w:r w:rsidR="00553351" w:rsidRPr="00553351">
                <w:rPr>
                  <w:rStyle w:val="Kpr"/>
                  <w:b/>
                  <w:color w:val="000000" w:themeColor="text1"/>
                  <w:sz w:val="22"/>
                  <w:szCs w:val="22"/>
                  <w:u w:val="none"/>
                </w:rPr>
                <w:t>gokcegoz@jsga.edu.tr</w:t>
              </w:r>
            </w:hyperlink>
            <w:r w:rsidR="00553351">
              <w:rPr>
                <w:b/>
                <w:sz w:val="22"/>
                <w:szCs w:val="22"/>
              </w:rPr>
              <w:t xml:space="preserve"> </w:t>
            </w:r>
            <w:r w:rsidR="003B74FA" w:rsidRPr="00194D88">
              <w:rPr>
                <w:sz w:val="22"/>
                <w:szCs w:val="22"/>
              </w:rPr>
              <w:br/>
            </w:r>
          </w:p>
        </w:tc>
      </w:tr>
      <w:tr w:rsidR="00932403" w:rsidRPr="00194D88" w14:paraId="08D466B5" w14:textId="77777777" w:rsidTr="00F43D1F">
        <w:trPr>
          <w:trHeight w:val="439"/>
        </w:trPr>
        <w:tc>
          <w:tcPr>
            <w:tcW w:w="9565" w:type="dxa"/>
            <w:gridSpan w:val="4"/>
            <w:shd w:val="clear" w:color="auto" w:fill="auto"/>
            <w:noWrap/>
            <w:vAlign w:val="center"/>
          </w:tcPr>
          <w:p w14:paraId="4D364D87" w14:textId="7F9DCEF2" w:rsidR="00932403" w:rsidRPr="00194D88" w:rsidRDefault="003B74FA" w:rsidP="00AD4270">
            <w:pPr>
              <w:rPr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 xml:space="preserve">Web                               : </w:t>
            </w:r>
          </w:p>
          <w:p w14:paraId="37490F15" w14:textId="77777777" w:rsidR="002A1FB9" w:rsidRPr="00194D88" w:rsidRDefault="002A1FB9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194D88" w14:paraId="6EDC081B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5774EB92" w14:textId="77777777" w:rsidR="00932403" w:rsidRPr="00194D88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72" w:type="dxa"/>
            <w:gridSpan w:val="3"/>
            <w:shd w:val="clear" w:color="auto" w:fill="auto"/>
            <w:noWrap/>
            <w:vAlign w:val="center"/>
          </w:tcPr>
          <w:p w14:paraId="3B7E1442" w14:textId="1D395AAE" w:rsidR="00932403" w:rsidRPr="00194D88" w:rsidRDefault="00932403" w:rsidP="002F0BF4">
            <w:pPr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:</w:t>
            </w:r>
            <w:r w:rsidR="002B728E" w:rsidRPr="00194D88">
              <w:rPr>
                <w:b/>
                <w:sz w:val="22"/>
                <w:szCs w:val="22"/>
              </w:rPr>
              <w:t xml:space="preserve"> </w:t>
            </w:r>
            <w:r w:rsidR="00553351">
              <w:rPr>
                <w:b/>
                <w:sz w:val="22"/>
                <w:szCs w:val="22"/>
              </w:rPr>
              <w:t>10.01.1993</w:t>
            </w:r>
          </w:p>
        </w:tc>
      </w:tr>
      <w:tr w:rsidR="00932403" w:rsidRPr="00194D88" w14:paraId="6CF305EF" w14:textId="77777777" w:rsidTr="00F43D1F">
        <w:trPr>
          <w:trHeight w:val="439"/>
        </w:trPr>
        <w:tc>
          <w:tcPr>
            <w:tcW w:w="9565" w:type="dxa"/>
            <w:gridSpan w:val="4"/>
            <w:shd w:val="clear" w:color="auto" w:fill="auto"/>
            <w:noWrap/>
            <w:vAlign w:val="center"/>
          </w:tcPr>
          <w:p w14:paraId="0A2FF5BD" w14:textId="77777777" w:rsidR="00932403" w:rsidRPr="00194D88" w:rsidRDefault="00932403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194D88" w14:paraId="259973C8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42379D75" w14:textId="217F2799" w:rsidR="00932403" w:rsidRPr="00194D88" w:rsidRDefault="00596600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Ü</w:t>
            </w:r>
            <w:r w:rsidR="00932403" w:rsidRPr="00194D88">
              <w:rPr>
                <w:b/>
                <w:bCs/>
                <w:sz w:val="22"/>
                <w:szCs w:val="22"/>
              </w:rPr>
              <w:t>nvanı</w:t>
            </w:r>
            <w:proofErr w:type="spellEnd"/>
            <w:r w:rsidR="00932403" w:rsidRPr="00194D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72" w:type="dxa"/>
            <w:gridSpan w:val="3"/>
            <w:shd w:val="clear" w:color="auto" w:fill="auto"/>
            <w:noWrap/>
            <w:vAlign w:val="center"/>
          </w:tcPr>
          <w:p w14:paraId="6AA06040" w14:textId="713A98B0" w:rsidR="00932403" w:rsidRPr="00194D88" w:rsidRDefault="00932403" w:rsidP="002F0BF4">
            <w:pPr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:</w:t>
            </w:r>
            <w:r w:rsidR="002B728E" w:rsidRPr="00194D88">
              <w:rPr>
                <w:b/>
                <w:sz w:val="22"/>
                <w:szCs w:val="22"/>
              </w:rPr>
              <w:t xml:space="preserve"> </w:t>
            </w:r>
            <w:r w:rsidR="00553351">
              <w:rPr>
                <w:b/>
                <w:sz w:val="22"/>
                <w:szCs w:val="22"/>
              </w:rPr>
              <w:t>Araştırma Görevlisi</w:t>
            </w:r>
          </w:p>
        </w:tc>
      </w:tr>
      <w:tr w:rsidR="00932403" w:rsidRPr="00194D88" w14:paraId="7095B64F" w14:textId="77777777" w:rsidTr="00F43D1F">
        <w:trPr>
          <w:trHeight w:val="439"/>
        </w:trPr>
        <w:tc>
          <w:tcPr>
            <w:tcW w:w="9565" w:type="dxa"/>
            <w:gridSpan w:val="4"/>
            <w:shd w:val="clear" w:color="auto" w:fill="auto"/>
            <w:noWrap/>
            <w:vAlign w:val="center"/>
          </w:tcPr>
          <w:p w14:paraId="0AFB9527" w14:textId="77777777" w:rsidR="00932403" w:rsidRPr="00194D88" w:rsidRDefault="00932403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194D88" w14:paraId="2970CCDA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3A7FD6EE" w14:textId="77777777" w:rsidR="00932403" w:rsidRPr="00194D88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72" w:type="dxa"/>
            <w:gridSpan w:val="3"/>
            <w:shd w:val="clear" w:color="auto" w:fill="auto"/>
            <w:noWrap/>
            <w:vAlign w:val="center"/>
          </w:tcPr>
          <w:p w14:paraId="55654765" w14:textId="5367AB39" w:rsidR="00932403" w:rsidRPr="00194D88" w:rsidRDefault="00932403" w:rsidP="00AD4270">
            <w:pPr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:</w:t>
            </w:r>
            <w:r w:rsidR="00553351">
              <w:rPr>
                <w:b/>
                <w:sz w:val="22"/>
                <w:szCs w:val="22"/>
              </w:rPr>
              <w:t xml:space="preserve"> Yüksel Lisans</w:t>
            </w:r>
          </w:p>
        </w:tc>
      </w:tr>
      <w:tr w:rsidR="00932403" w:rsidRPr="00194D88" w14:paraId="3EAFFCE4" w14:textId="77777777" w:rsidTr="00F43D1F">
        <w:trPr>
          <w:trHeight w:val="439"/>
        </w:trPr>
        <w:tc>
          <w:tcPr>
            <w:tcW w:w="95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F94E5" w14:textId="78A02F7B" w:rsidR="00932403" w:rsidRPr="00194D88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2403" w:rsidRPr="00194D88" w14:paraId="6CD5B536" w14:textId="77777777" w:rsidTr="00F43D1F">
        <w:trPr>
          <w:trHeight w:val="46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9FA8" w14:textId="77777777" w:rsidR="00932403" w:rsidRPr="00194D88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A7EE" w14:textId="572D6698" w:rsidR="00932403" w:rsidRPr="00194D88" w:rsidRDefault="00775ED2" w:rsidP="00775E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Bölüm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1C45" w14:textId="77777777" w:rsidR="00932403" w:rsidRPr="00194D88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5B00" w14:textId="1CE2E6A1" w:rsidR="00932403" w:rsidRPr="00194D88" w:rsidRDefault="009D6E3F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Mezuniyet y</w:t>
            </w:r>
            <w:r w:rsidR="00932403" w:rsidRPr="00194D88">
              <w:rPr>
                <w:b/>
                <w:bCs/>
                <w:sz w:val="22"/>
                <w:szCs w:val="22"/>
              </w:rPr>
              <w:t>ıl</w:t>
            </w:r>
            <w:r>
              <w:rPr>
                <w:b/>
                <w:bCs/>
                <w:sz w:val="22"/>
                <w:szCs w:val="22"/>
              </w:rPr>
              <w:t>ı</w:t>
            </w:r>
          </w:p>
        </w:tc>
      </w:tr>
      <w:tr w:rsidR="00932403" w:rsidRPr="00194D88" w14:paraId="3796A5B7" w14:textId="77777777" w:rsidTr="00F43D1F">
        <w:trPr>
          <w:trHeight w:val="46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CAE2" w14:textId="77777777" w:rsidR="00932403" w:rsidRPr="00194D88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1A17" w14:textId="7A851D64" w:rsidR="00932403" w:rsidRPr="00194D88" w:rsidRDefault="00553351" w:rsidP="00AD4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C3F7" w14:textId="5D4432DF" w:rsidR="00932403" w:rsidRPr="00194D88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553351">
              <w:rPr>
                <w:sz w:val="22"/>
                <w:szCs w:val="22"/>
              </w:rPr>
              <w:t>Erciyes Üniversitesi (2012-2016)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ABE1" w14:textId="300D2E34" w:rsidR="00932403" w:rsidRPr="00194D88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2B728E" w:rsidRPr="00194D88">
              <w:rPr>
                <w:sz w:val="22"/>
                <w:szCs w:val="22"/>
              </w:rPr>
              <w:t>20</w:t>
            </w:r>
            <w:r w:rsidR="00553351">
              <w:rPr>
                <w:sz w:val="22"/>
                <w:szCs w:val="22"/>
              </w:rPr>
              <w:t>16</w:t>
            </w:r>
          </w:p>
        </w:tc>
      </w:tr>
      <w:tr w:rsidR="00932403" w:rsidRPr="00194D88" w14:paraId="14363897" w14:textId="77777777" w:rsidTr="00F43D1F">
        <w:trPr>
          <w:trHeight w:val="46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2231" w14:textId="77777777" w:rsidR="00932403" w:rsidRPr="00194D88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7AEE" w14:textId="14EE6531" w:rsidR="00932403" w:rsidRPr="00194D88" w:rsidRDefault="00553351" w:rsidP="00AD4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E117" w14:textId="32A6619F" w:rsidR="00932403" w:rsidRPr="00194D88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3D1352">
              <w:rPr>
                <w:sz w:val="22"/>
                <w:szCs w:val="22"/>
              </w:rPr>
              <w:t xml:space="preserve">Erciyes </w:t>
            </w:r>
            <w:r w:rsidR="002B728E" w:rsidRPr="00194D88">
              <w:rPr>
                <w:sz w:val="22"/>
                <w:szCs w:val="22"/>
              </w:rPr>
              <w:t>Üniversitesi</w:t>
            </w:r>
            <w:r w:rsidR="00A942A0">
              <w:rPr>
                <w:sz w:val="22"/>
                <w:szCs w:val="22"/>
              </w:rPr>
              <w:t xml:space="preserve"> (</w:t>
            </w:r>
            <w:r w:rsidR="00553351">
              <w:rPr>
                <w:sz w:val="22"/>
                <w:szCs w:val="22"/>
              </w:rPr>
              <w:t>2016</w:t>
            </w:r>
            <w:r w:rsidR="00A942A0">
              <w:rPr>
                <w:sz w:val="22"/>
                <w:szCs w:val="22"/>
              </w:rPr>
              <w:t>-2</w:t>
            </w:r>
            <w:r w:rsidR="00553351">
              <w:rPr>
                <w:sz w:val="22"/>
                <w:szCs w:val="22"/>
              </w:rPr>
              <w:t>019</w:t>
            </w:r>
            <w:r w:rsidR="00A942A0">
              <w:rPr>
                <w:sz w:val="22"/>
                <w:szCs w:val="22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0706" w14:textId="06DCC4FB" w:rsidR="00932403" w:rsidRPr="00194D88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2B728E" w:rsidRPr="00194D88">
              <w:rPr>
                <w:sz w:val="22"/>
                <w:szCs w:val="22"/>
              </w:rPr>
              <w:t>20</w:t>
            </w:r>
            <w:r w:rsidR="00553351">
              <w:rPr>
                <w:sz w:val="22"/>
                <w:szCs w:val="22"/>
              </w:rPr>
              <w:t>19</w:t>
            </w:r>
          </w:p>
        </w:tc>
      </w:tr>
      <w:tr w:rsidR="00932403" w:rsidRPr="00194D88" w14:paraId="111F338B" w14:textId="77777777" w:rsidTr="00F43D1F">
        <w:trPr>
          <w:trHeight w:val="46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B04D" w14:textId="77777777" w:rsidR="00932403" w:rsidRPr="00194D88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63B2" w14:textId="18ACBFE0" w:rsidR="00932403" w:rsidRPr="00194D88" w:rsidRDefault="00553351" w:rsidP="00AD4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Sosyoloji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88E5" w14:textId="66D4C26D" w:rsidR="00932403" w:rsidRPr="00194D88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553351">
              <w:rPr>
                <w:sz w:val="22"/>
                <w:szCs w:val="22"/>
              </w:rPr>
              <w:t>Ankara Üniversitesi</w:t>
            </w:r>
            <w:r w:rsidR="00A942A0">
              <w:rPr>
                <w:sz w:val="22"/>
                <w:szCs w:val="22"/>
              </w:rPr>
              <w:t xml:space="preserve"> (</w:t>
            </w:r>
            <w:r w:rsidR="00553351">
              <w:rPr>
                <w:sz w:val="22"/>
                <w:szCs w:val="22"/>
              </w:rPr>
              <w:t>2020-      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7BE0" w14:textId="6A1969F5" w:rsidR="00932403" w:rsidRPr="00194D88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553351">
              <w:rPr>
                <w:sz w:val="22"/>
                <w:szCs w:val="22"/>
              </w:rPr>
              <w:t>Devam ediyor</w:t>
            </w:r>
          </w:p>
        </w:tc>
      </w:tr>
      <w:tr w:rsidR="00932403" w:rsidRPr="00194D88" w14:paraId="536EFFE5" w14:textId="77777777" w:rsidTr="00F43D1F">
        <w:trPr>
          <w:trHeight w:val="1770"/>
        </w:trPr>
        <w:tc>
          <w:tcPr>
            <w:tcW w:w="956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D7479E" w14:textId="344A82F0" w:rsidR="00F43D1F" w:rsidRPr="00BA3FB1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                    </w:t>
            </w:r>
          </w:p>
          <w:p w14:paraId="114C9A88" w14:textId="60B9B59F" w:rsidR="00F43D1F" w:rsidRDefault="00553351" w:rsidP="00AD427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Yüksek Lisans</w:t>
            </w:r>
            <w:r w:rsidR="00F43D1F" w:rsidRPr="00F43D1F">
              <w:rPr>
                <w:b/>
                <w:bCs/>
                <w:sz w:val="22"/>
                <w:szCs w:val="22"/>
              </w:rPr>
              <w:t xml:space="preserve"> tez başlığı:</w:t>
            </w:r>
            <w:r w:rsidR="00F43D1F" w:rsidRPr="00F43D1F">
              <w:rPr>
                <w:bCs/>
                <w:sz w:val="22"/>
                <w:szCs w:val="22"/>
              </w:rPr>
              <w:t xml:space="preserve"> </w:t>
            </w:r>
            <w:r w:rsidR="00582E13">
              <w:rPr>
                <w:bCs/>
                <w:sz w:val="22"/>
                <w:szCs w:val="22"/>
              </w:rPr>
              <w:t>Yemek Kültürünün Rasyonelleşmesi: Kayseri’de Dışarıda Yemek</w:t>
            </w:r>
            <w:r w:rsidR="00F43D1F" w:rsidRPr="00F43D1F">
              <w:rPr>
                <w:bCs/>
                <w:sz w:val="22"/>
                <w:szCs w:val="22"/>
              </w:rPr>
              <w:br/>
            </w:r>
            <w:r w:rsidR="00F43D1F" w:rsidRPr="00F43D1F">
              <w:rPr>
                <w:b/>
                <w:bCs/>
                <w:sz w:val="22"/>
                <w:szCs w:val="22"/>
              </w:rPr>
              <w:t>Danışman:</w:t>
            </w:r>
            <w:r w:rsidR="00F43D1F" w:rsidRPr="00F43D1F">
              <w:rPr>
                <w:bCs/>
                <w:sz w:val="22"/>
                <w:szCs w:val="22"/>
              </w:rPr>
              <w:t xml:space="preserve"> </w:t>
            </w:r>
            <w:r w:rsidR="00582E13">
              <w:rPr>
                <w:bCs/>
                <w:sz w:val="22"/>
                <w:szCs w:val="22"/>
              </w:rPr>
              <w:t>Prof. Dr. Kasım KARAMAN</w:t>
            </w:r>
          </w:p>
          <w:p w14:paraId="09F5BA55" w14:textId="77777777" w:rsidR="00F43D1F" w:rsidRDefault="00F43D1F" w:rsidP="00AD4270">
            <w:pPr>
              <w:rPr>
                <w:b/>
                <w:bCs/>
                <w:sz w:val="22"/>
                <w:szCs w:val="22"/>
              </w:rPr>
            </w:pPr>
          </w:p>
          <w:p w14:paraId="789E6BF8" w14:textId="78BF176F" w:rsidR="00932403" w:rsidRPr="00194D88" w:rsidRDefault="00F43D1F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Akademik </w:t>
            </w:r>
            <w:r w:rsidR="002F536C">
              <w:rPr>
                <w:b/>
                <w:bCs/>
                <w:sz w:val="22"/>
                <w:szCs w:val="22"/>
              </w:rPr>
              <w:t>görevler</w:t>
            </w:r>
          </w:p>
          <w:p w14:paraId="70A10519" w14:textId="77777777" w:rsidR="002B728E" w:rsidRPr="00194D88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6C4D8199" w14:textId="77777777" w:rsidR="002B728E" w:rsidRPr="00194D88" w:rsidRDefault="002B728E" w:rsidP="00AD4270">
            <w:pPr>
              <w:rPr>
                <w:bCs/>
                <w:sz w:val="22"/>
                <w:szCs w:val="22"/>
              </w:rPr>
            </w:pPr>
          </w:p>
          <w:p w14:paraId="7CFEBB93" w14:textId="4CE090E9" w:rsidR="00932403" w:rsidRPr="003A468A" w:rsidRDefault="00582E13" w:rsidP="003A468A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Araştırma Görevlisi</w:t>
            </w:r>
            <w:r w:rsidR="00C017BA">
              <w:rPr>
                <w:bCs/>
                <w:sz w:val="22"/>
                <w:szCs w:val="22"/>
              </w:rPr>
              <w:t xml:space="preserve">, </w:t>
            </w:r>
            <w:r w:rsidR="00E354A6">
              <w:rPr>
                <w:bCs/>
                <w:sz w:val="22"/>
                <w:szCs w:val="22"/>
              </w:rPr>
              <w:t>Jandarma ve Sahil Güvenlik Akademisi, (20</w:t>
            </w:r>
            <w:r>
              <w:rPr>
                <w:bCs/>
                <w:sz w:val="22"/>
                <w:szCs w:val="22"/>
              </w:rPr>
              <w:t>22</w:t>
            </w:r>
            <w:r w:rsidR="00E354A6">
              <w:rPr>
                <w:bCs/>
                <w:sz w:val="22"/>
                <w:szCs w:val="22"/>
              </w:rPr>
              <w:t>-halen)</w:t>
            </w:r>
            <w:r w:rsidR="00A308E3">
              <w:rPr>
                <w:bCs/>
                <w:sz w:val="22"/>
                <w:szCs w:val="22"/>
              </w:rPr>
              <w:br/>
            </w:r>
            <w:r w:rsidR="00932403" w:rsidRPr="003A468A">
              <w:rPr>
                <w:sz w:val="20"/>
                <w:szCs w:val="20"/>
              </w:rPr>
              <w:t xml:space="preserve"> </w:t>
            </w:r>
          </w:p>
        </w:tc>
      </w:tr>
      <w:tr w:rsidR="00932403" w:rsidRPr="00194D88" w14:paraId="6750BFBD" w14:textId="77777777" w:rsidTr="00F43D1F">
        <w:trPr>
          <w:trHeight w:val="1316"/>
        </w:trPr>
        <w:tc>
          <w:tcPr>
            <w:tcW w:w="9565" w:type="dxa"/>
            <w:gridSpan w:val="4"/>
            <w:shd w:val="clear" w:color="auto" w:fill="auto"/>
            <w:noWrap/>
            <w:vAlign w:val="center"/>
          </w:tcPr>
          <w:p w14:paraId="645BDA04" w14:textId="77777777" w:rsidR="00D8459F" w:rsidRDefault="00D8459F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  <w:t>6. İlgi Alanları</w:t>
            </w:r>
            <w:r>
              <w:rPr>
                <w:b/>
                <w:bCs/>
                <w:sz w:val="22"/>
                <w:szCs w:val="22"/>
              </w:rPr>
              <w:br/>
            </w:r>
          </w:p>
          <w:p w14:paraId="6E685AF0" w14:textId="629988E1" w:rsidR="00B670AA" w:rsidRDefault="00CD6E8E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Toplumsal değişme, g</w:t>
            </w:r>
            <w:r w:rsidR="00582E13">
              <w:rPr>
                <w:bCs/>
                <w:sz w:val="22"/>
                <w:szCs w:val="22"/>
              </w:rPr>
              <w:t>ıda güvencesi ve güvenliği, çevre sosyolojisi</w:t>
            </w:r>
            <w:r>
              <w:rPr>
                <w:bCs/>
                <w:sz w:val="22"/>
                <w:szCs w:val="22"/>
              </w:rPr>
              <w:t xml:space="preserve">, kır sosyolojisi. </w:t>
            </w:r>
          </w:p>
          <w:p w14:paraId="3A085287" w14:textId="77777777" w:rsidR="00932403" w:rsidRDefault="00D8459F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DB505E">
              <w:rPr>
                <w:b/>
                <w:bCs/>
                <w:sz w:val="22"/>
                <w:szCs w:val="22"/>
              </w:rPr>
              <w:t>7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. Yayınlar </w:t>
            </w:r>
          </w:p>
          <w:p w14:paraId="03016372" w14:textId="6A4D7EDA" w:rsidR="003A468A" w:rsidRPr="00194D88" w:rsidRDefault="003A468A" w:rsidP="00AD427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32403" w:rsidRPr="00194D88" w14:paraId="3DEC0483" w14:textId="77777777" w:rsidTr="00F43D1F">
        <w:trPr>
          <w:trHeight w:val="1755"/>
        </w:trPr>
        <w:tc>
          <w:tcPr>
            <w:tcW w:w="9565" w:type="dxa"/>
            <w:gridSpan w:val="4"/>
            <w:shd w:val="clear" w:color="auto" w:fill="auto"/>
            <w:noWrap/>
            <w:vAlign w:val="center"/>
          </w:tcPr>
          <w:p w14:paraId="3E8E2DE1" w14:textId="5E24160E" w:rsidR="00186BFB" w:rsidRDefault="00DB505E" w:rsidP="000217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932403" w:rsidRPr="00194D88">
              <w:rPr>
                <w:b/>
                <w:bCs/>
                <w:sz w:val="22"/>
                <w:szCs w:val="22"/>
              </w:rPr>
              <w:t>.1. Ulus</w:t>
            </w:r>
            <w:r w:rsidR="000217A0">
              <w:rPr>
                <w:b/>
                <w:bCs/>
                <w:sz w:val="22"/>
                <w:szCs w:val="22"/>
              </w:rPr>
              <w:t>al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 hakemli dergiler</w:t>
            </w:r>
            <w:r w:rsidR="000217A0">
              <w:rPr>
                <w:b/>
                <w:bCs/>
                <w:sz w:val="22"/>
                <w:szCs w:val="22"/>
              </w:rPr>
              <w:t>de yayımlanan makaleler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96F0801" w14:textId="77777777" w:rsidR="003A468A" w:rsidRDefault="003A468A" w:rsidP="000217A0">
            <w:pPr>
              <w:rPr>
                <w:b/>
                <w:bCs/>
                <w:sz w:val="22"/>
                <w:szCs w:val="22"/>
              </w:rPr>
            </w:pPr>
          </w:p>
          <w:p w14:paraId="3ACDFCBE" w14:textId="1E167E5F" w:rsidR="000217A0" w:rsidRPr="003A468A" w:rsidRDefault="000217A0" w:rsidP="003A468A">
            <w:pPr>
              <w:pStyle w:val="ListeParagraf"/>
              <w:numPr>
                <w:ilvl w:val="0"/>
                <w:numId w:val="28"/>
              </w:numPr>
              <w:jc w:val="both"/>
              <w:rPr>
                <w:bCs/>
                <w:sz w:val="22"/>
                <w:szCs w:val="22"/>
              </w:rPr>
            </w:pPr>
            <w:r w:rsidRPr="003A468A">
              <w:rPr>
                <w:bCs/>
                <w:sz w:val="22"/>
                <w:szCs w:val="22"/>
              </w:rPr>
              <w:t xml:space="preserve">Gökçegöz, S. (2024). Küreselleşme Sürecinde Güvenliğin Değişen Anlamı ile Bir Güvenlik Sorunu Olarak Gıda Güvencesi ve Güvenliği. </w:t>
            </w:r>
            <w:r w:rsidRPr="003A468A">
              <w:rPr>
                <w:bCs/>
                <w:i/>
                <w:iCs/>
                <w:sz w:val="22"/>
                <w:szCs w:val="22"/>
              </w:rPr>
              <w:t>Güvenlik Bilimleri Dergisi</w:t>
            </w:r>
            <w:r w:rsidRPr="003A468A">
              <w:rPr>
                <w:bCs/>
                <w:sz w:val="22"/>
                <w:szCs w:val="22"/>
              </w:rPr>
              <w:t xml:space="preserve">, 13(2), 301-334. </w:t>
            </w:r>
            <w:hyperlink r:id="rId9" w:history="1">
              <w:r w:rsidRPr="003A468A">
                <w:rPr>
                  <w:bCs/>
                  <w:sz w:val="22"/>
                  <w:szCs w:val="22"/>
                </w:rPr>
                <w:t>https://doi.org/10.28956/gbd.1553941</w:t>
              </w:r>
            </w:hyperlink>
            <w:r w:rsidRPr="003A468A">
              <w:rPr>
                <w:bCs/>
                <w:sz w:val="22"/>
                <w:szCs w:val="22"/>
              </w:rPr>
              <w:t xml:space="preserve"> </w:t>
            </w:r>
          </w:p>
          <w:p w14:paraId="45BEDDD1" w14:textId="77777777" w:rsidR="00186BFB" w:rsidRDefault="00186BFB" w:rsidP="00186BFB">
            <w:pPr>
              <w:ind w:left="720"/>
              <w:rPr>
                <w:bCs/>
                <w:sz w:val="22"/>
                <w:szCs w:val="22"/>
              </w:rPr>
            </w:pPr>
          </w:p>
          <w:p w14:paraId="3FA87DB9" w14:textId="2392DDF0" w:rsidR="00D17371" w:rsidRPr="00194D88" w:rsidRDefault="00D17371" w:rsidP="003A468A">
            <w:pPr>
              <w:ind w:left="720"/>
              <w:rPr>
                <w:sz w:val="22"/>
                <w:szCs w:val="22"/>
              </w:rPr>
            </w:pPr>
          </w:p>
        </w:tc>
      </w:tr>
      <w:tr w:rsidR="00932403" w:rsidRPr="00194D88" w14:paraId="5D3AD3AB" w14:textId="77777777" w:rsidTr="00F43D1F">
        <w:trPr>
          <w:trHeight w:val="812"/>
        </w:trPr>
        <w:tc>
          <w:tcPr>
            <w:tcW w:w="9565" w:type="dxa"/>
            <w:gridSpan w:val="4"/>
            <w:shd w:val="clear" w:color="auto" w:fill="auto"/>
            <w:noWrap/>
            <w:vAlign w:val="center"/>
          </w:tcPr>
          <w:p w14:paraId="2109BC7C" w14:textId="5E8D646E" w:rsidR="00411393" w:rsidRDefault="00411393" w:rsidP="00AD4270">
            <w:r>
              <w:rPr>
                <w:b/>
                <w:bCs/>
                <w:sz w:val="22"/>
                <w:szCs w:val="22"/>
              </w:rPr>
              <w:lastRenderedPageBreak/>
              <w:t xml:space="preserve">7.2. </w:t>
            </w:r>
            <w:r w:rsidRPr="003A468A">
              <w:rPr>
                <w:b/>
                <w:bCs/>
                <w:sz w:val="22"/>
                <w:szCs w:val="22"/>
              </w:rPr>
              <w:t>Yazılan ulusal kitaplardaki bölümler:</w:t>
            </w:r>
          </w:p>
          <w:p w14:paraId="5491CFE1" w14:textId="77777777" w:rsidR="00411393" w:rsidRDefault="00411393" w:rsidP="00AD4270"/>
          <w:p w14:paraId="098D66C9" w14:textId="756A2AB7" w:rsidR="00411393" w:rsidRPr="003A468A" w:rsidRDefault="00411393" w:rsidP="003A468A">
            <w:pPr>
              <w:pStyle w:val="ListeParagraf"/>
              <w:numPr>
                <w:ilvl w:val="0"/>
                <w:numId w:val="27"/>
              </w:numPr>
              <w:jc w:val="both"/>
              <w:rPr>
                <w:bCs/>
                <w:sz w:val="22"/>
                <w:szCs w:val="22"/>
              </w:rPr>
            </w:pPr>
            <w:r w:rsidRPr="003A468A">
              <w:rPr>
                <w:bCs/>
                <w:sz w:val="22"/>
                <w:szCs w:val="22"/>
              </w:rPr>
              <w:t>Gökçegöz, S. (2018). Çerkes Yemek Kültürü ve Restoranları. İ. Şahin (Ed.), Uzunyayla Çerkesleri: Topluluk, Aidiyet, Kimlik, (233-274). Konya: Çizgi Yayınları.</w:t>
            </w:r>
          </w:p>
          <w:p w14:paraId="04F5A698" w14:textId="77777777" w:rsidR="003A468A" w:rsidRPr="003A468A" w:rsidRDefault="003A468A" w:rsidP="003A468A">
            <w:pPr>
              <w:pStyle w:val="ListeParagraf"/>
              <w:jc w:val="both"/>
              <w:rPr>
                <w:bCs/>
                <w:sz w:val="22"/>
                <w:szCs w:val="22"/>
              </w:rPr>
            </w:pPr>
          </w:p>
          <w:p w14:paraId="10ACE166" w14:textId="2395DE8A" w:rsidR="00411393" w:rsidRPr="003A468A" w:rsidRDefault="00411393" w:rsidP="003A468A">
            <w:pPr>
              <w:pStyle w:val="ListeParagraf"/>
              <w:numPr>
                <w:ilvl w:val="0"/>
                <w:numId w:val="27"/>
              </w:numPr>
              <w:jc w:val="both"/>
              <w:rPr>
                <w:bCs/>
                <w:sz w:val="22"/>
                <w:szCs w:val="22"/>
              </w:rPr>
            </w:pPr>
            <w:r w:rsidRPr="003A468A">
              <w:rPr>
                <w:bCs/>
                <w:sz w:val="22"/>
                <w:szCs w:val="22"/>
              </w:rPr>
              <w:t>Gökçegöz, S. (2023). Yapısal İşlevselcilik ve Anomi Teorileri. N. Akdemir, C. Eroğlu, C. Akyüz (Ed.), Kriminolojiye Giriş: Temel Kavramlar, Suç Teorileri ve Suç problemleri</w:t>
            </w:r>
            <w:r w:rsidR="002D11FB" w:rsidRPr="003A468A">
              <w:rPr>
                <w:bCs/>
                <w:sz w:val="22"/>
                <w:szCs w:val="22"/>
              </w:rPr>
              <w:t>,</w:t>
            </w:r>
            <w:r w:rsidRPr="003A468A">
              <w:rPr>
                <w:bCs/>
                <w:sz w:val="22"/>
                <w:szCs w:val="22"/>
              </w:rPr>
              <w:t xml:space="preserve"> (205-233). Ankara: </w:t>
            </w:r>
            <w:proofErr w:type="spellStart"/>
            <w:r w:rsidRPr="003A468A">
              <w:rPr>
                <w:bCs/>
                <w:sz w:val="22"/>
                <w:szCs w:val="22"/>
              </w:rPr>
              <w:t>Berikan</w:t>
            </w:r>
            <w:proofErr w:type="spellEnd"/>
            <w:r w:rsidRPr="003A468A">
              <w:rPr>
                <w:bCs/>
                <w:sz w:val="22"/>
                <w:szCs w:val="22"/>
              </w:rPr>
              <w:t xml:space="preserve"> Yayınevi. </w:t>
            </w:r>
          </w:p>
          <w:p w14:paraId="3478C11D" w14:textId="77777777" w:rsidR="00411393" w:rsidRPr="003A468A" w:rsidRDefault="00411393" w:rsidP="003A468A">
            <w:pPr>
              <w:pStyle w:val="ListeParagraf"/>
              <w:jc w:val="both"/>
              <w:rPr>
                <w:bCs/>
                <w:sz w:val="22"/>
                <w:szCs w:val="22"/>
              </w:rPr>
            </w:pPr>
          </w:p>
          <w:p w14:paraId="534FB841" w14:textId="78E0CA32" w:rsidR="00411393" w:rsidRPr="003A468A" w:rsidRDefault="00411393" w:rsidP="003A468A">
            <w:pPr>
              <w:pStyle w:val="ListeParagraf"/>
              <w:numPr>
                <w:ilvl w:val="0"/>
                <w:numId w:val="27"/>
              </w:numPr>
              <w:jc w:val="both"/>
              <w:rPr>
                <w:bCs/>
                <w:sz w:val="22"/>
                <w:szCs w:val="22"/>
              </w:rPr>
            </w:pPr>
            <w:r w:rsidRPr="003A468A">
              <w:rPr>
                <w:bCs/>
                <w:sz w:val="22"/>
                <w:szCs w:val="22"/>
              </w:rPr>
              <w:t xml:space="preserve">Arslan, Ş., Gökçegöz, S. (2023). İklim Değişikliği ile Mücadelede </w:t>
            </w:r>
            <w:proofErr w:type="spellStart"/>
            <w:r w:rsidRPr="003A468A">
              <w:rPr>
                <w:bCs/>
                <w:sz w:val="22"/>
                <w:szCs w:val="22"/>
              </w:rPr>
              <w:t>Düşünümsel</w:t>
            </w:r>
            <w:proofErr w:type="spellEnd"/>
            <w:r w:rsidRPr="003A468A">
              <w:rPr>
                <w:bCs/>
                <w:sz w:val="22"/>
                <w:szCs w:val="22"/>
              </w:rPr>
              <w:t xml:space="preserve"> Alanın Bir Örneği Olarak Sosyal Medya. Z. T. Genç (Ed.), İklim İletişimi, (99-117). Ankara: Eğitim Yayınevi.</w:t>
            </w:r>
          </w:p>
          <w:p w14:paraId="62B9C9BC" w14:textId="0C7D2EF5" w:rsidR="00411393" w:rsidRPr="003A468A" w:rsidRDefault="00411393" w:rsidP="003A468A">
            <w:pPr>
              <w:pStyle w:val="ListeParagraf"/>
              <w:jc w:val="both"/>
              <w:rPr>
                <w:bCs/>
                <w:sz w:val="22"/>
                <w:szCs w:val="22"/>
              </w:rPr>
            </w:pPr>
          </w:p>
          <w:p w14:paraId="397F1192" w14:textId="19D00923" w:rsidR="00411393" w:rsidRPr="003A468A" w:rsidRDefault="00411393" w:rsidP="003A468A">
            <w:pPr>
              <w:pStyle w:val="ListeParagraf"/>
              <w:numPr>
                <w:ilvl w:val="0"/>
                <w:numId w:val="27"/>
              </w:numPr>
              <w:jc w:val="both"/>
              <w:rPr>
                <w:bCs/>
                <w:sz w:val="22"/>
                <w:szCs w:val="22"/>
              </w:rPr>
            </w:pPr>
            <w:r w:rsidRPr="003A468A">
              <w:rPr>
                <w:bCs/>
                <w:sz w:val="22"/>
                <w:szCs w:val="22"/>
              </w:rPr>
              <w:t>Gökçegöz, S. (2024). Küreselleşme Sürecinde Göç, Güvenlik ve Jandarma. A. Öter (Ed.), Sosyoloji Perspektifinden Kolluk Çalışmaları-V Göç Üzerine. (</w:t>
            </w:r>
            <w:r w:rsidR="002D11FB" w:rsidRPr="003A468A">
              <w:rPr>
                <w:bCs/>
                <w:sz w:val="22"/>
                <w:szCs w:val="22"/>
              </w:rPr>
              <w:t>47-62). Ankara: JSGA Yayınları.</w:t>
            </w:r>
          </w:p>
          <w:p w14:paraId="1F53BEE2" w14:textId="77777777" w:rsidR="00411393" w:rsidRPr="003A468A" w:rsidRDefault="00411393" w:rsidP="003A468A">
            <w:pPr>
              <w:pStyle w:val="ListeParagraf"/>
              <w:jc w:val="both"/>
              <w:rPr>
                <w:bCs/>
                <w:sz w:val="22"/>
                <w:szCs w:val="22"/>
              </w:rPr>
            </w:pPr>
          </w:p>
          <w:p w14:paraId="00CF3123" w14:textId="77777777" w:rsidR="00411393" w:rsidRDefault="00411393" w:rsidP="00AD4270">
            <w:pPr>
              <w:rPr>
                <w:b/>
                <w:bCs/>
                <w:sz w:val="22"/>
                <w:szCs w:val="22"/>
              </w:rPr>
            </w:pPr>
          </w:p>
          <w:p w14:paraId="5FE4FB52" w14:textId="1662EE86" w:rsidR="00932403" w:rsidRPr="00194D88" w:rsidRDefault="00DB505E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747E4">
              <w:rPr>
                <w:b/>
                <w:bCs/>
                <w:sz w:val="22"/>
                <w:szCs w:val="22"/>
              </w:rPr>
              <w:t>.</w:t>
            </w:r>
            <w:r w:rsidR="002D11FB">
              <w:rPr>
                <w:b/>
                <w:bCs/>
                <w:sz w:val="22"/>
                <w:szCs w:val="22"/>
              </w:rPr>
              <w:t>3</w:t>
            </w:r>
            <w:r w:rsidR="00DF6FC5">
              <w:rPr>
                <w:b/>
                <w:bCs/>
                <w:sz w:val="22"/>
                <w:szCs w:val="22"/>
              </w:rPr>
              <w:t xml:space="preserve">. Ulusal </w:t>
            </w:r>
            <w:r w:rsidR="002D11FB">
              <w:rPr>
                <w:b/>
                <w:bCs/>
                <w:sz w:val="22"/>
                <w:szCs w:val="22"/>
              </w:rPr>
              <w:t xml:space="preserve">ve Uluslararası 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bildiriler </w:t>
            </w:r>
          </w:p>
          <w:p w14:paraId="6E8A6D86" w14:textId="77777777" w:rsidR="002B728E" w:rsidRPr="00194D88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31DBC4BF" w14:textId="114ABF11" w:rsidR="002D11FB" w:rsidRPr="003A468A" w:rsidRDefault="002D11FB" w:rsidP="003A468A">
            <w:pPr>
              <w:pStyle w:val="ListeParagraf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3A468A">
              <w:rPr>
                <w:bCs/>
                <w:sz w:val="22"/>
                <w:szCs w:val="22"/>
              </w:rPr>
              <w:t xml:space="preserve">Gökçegöz, S. (2017). Toplumsal Kimliğin Sembolü Olarak Yemeğin </w:t>
            </w:r>
            <w:proofErr w:type="spellStart"/>
            <w:r w:rsidRPr="003A468A">
              <w:rPr>
                <w:bCs/>
                <w:sz w:val="22"/>
                <w:szCs w:val="22"/>
              </w:rPr>
              <w:t>Çerkes</w:t>
            </w:r>
            <w:proofErr w:type="spellEnd"/>
            <w:r w:rsidRPr="003A468A">
              <w:rPr>
                <w:bCs/>
                <w:sz w:val="22"/>
                <w:szCs w:val="22"/>
              </w:rPr>
              <w:t xml:space="preserve"> Yemek Kültürü Bağlamında İncelenmesi. 1. Uluslararası Sosyoloji ve Ekonomi Kongresi. </w:t>
            </w:r>
            <w:r w:rsidR="0093249F">
              <w:rPr>
                <w:bCs/>
                <w:sz w:val="22"/>
                <w:szCs w:val="22"/>
              </w:rPr>
              <w:t xml:space="preserve">(s.48). </w:t>
            </w:r>
            <w:r w:rsidRPr="003A468A">
              <w:rPr>
                <w:bCs/>
                <w:sz w:val="22"/>
                <w:szCs w:val="22"/>
              </w:rPr>
              <w:t>Kayseri.</w:t>
            </w:r>
          </w:p>
          <w:p w14:paraId="34F0F382" w14:textId="77777777" w:rsidR="006A099E" w:rsidRPr="0093249F" w:rsidRDefault="006A099E" w:rsidP="0093249F">
            <w:pPr>
              <w:rPr>
                <w:bCs/>
                <w:sz w:val="22"/>
                <w:szCs w:val="22"/>
              </w:rPr>
            </w:pPr>
          </w:p>
          <w:p w14:paraId="53BDD714" w14:textId="2E1C96C0" w:rsidR="006A099E" w:rsidRPr="003A468A" w:rsidRDefault="006A099E" w:rsidP="006A099E">
            <w:pPr>
              <w:pStyle w:val="ListeParagraf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6A099E">
              <w:rPr>
                <w:bCs/>
                <w:sz w:val="22"/>
                <w:szCs w:val="22"/>
              </w:rPr>
              <w:t>Gökçegöz, S., &amp; K</w:t>
            </w:r>
            <w:r w:rsidR="003D1352">
              <w:rPr>
                <w:bCs/>
                <w:sz w:val="22"/>
                <w:szCs w:val="22"/>
              </w:rPr>
              <w:t>araman</w:t>
            </w:r>
            <w:r w:rsidRPr="006A099E">
              <w:rPr>
                <w:bCs/>
                <w:sz w:val="22"/>
                <w:szCs w:val="22"/>
              </w:rPr>
              <w:t>, K., (2018). P</w:t>
            </w:r>
            <w:r>
              <w:rPr>
                <w:bCs/>
                <w:sz w:val="22"/>
                <w:szCs w:val="22"/>
              </w:rPr>
              <w:t>i</w:t>
            </w:r>
            <w:r w:rsidRPr="006A099E">
              <w:rPr>
                <w:bCs/>
                <w:sz w:val="22"/>
                <w:szCs w:val="22"/>
              </w:rPr>
              <w:t xml:space="preserve">erre </w:t>
            </w:r>
            <w:proofErr w:type="spellStart"/>
            <w:r w:rsidRPr="006A099E">
              <w:rPr>
                <w:bCs/>
                <w:sz w:val="22"/>
                <w:szCs w:val="22"/>
              </w:rPr>
              <w:t>Bourd</w:t>
            </w:r>
            <w:r>
              <w:rPr>
                <w:bCs/>
                <w:sz w:val="22"/>
                <w:szCs w:val="22"/>
              </w:rPr>
              <w:t>i</w:t>
            </w:r>
            <w:r w:rsidRPr="006A099E">
              <w:rPr>
                <w:bCs/>
                <w:sz w:val="22"/>
                <w:szCs w:val="22"/>
              </w:rPr>
              <w:t>eu’nun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Toplumsal Tabakalaşma Yaklaşımı Bağlamında Dışarıda Yemek Yeme </w:t>
            </w:r>
            <w:r>
              <w:rPr>
                <w:bCs/>
                <w:sz w:val="22"/>
                <w:szCs w:val="22"/>
              </w:rPr>
              <w:t>v</w:t>
            </w:r>
            <w:r w:rsidRPr="006A099E">
              <w:rPr>
                <w:bCs/>
                <w:sz w:val="22"/>
                <w:szCs w:val="22"/>
              </w:rPr>
              <w:t xml:space="preserve">e Damak Tadı Tercihlerinin Değerlendirilmesi. 2.Uluslararası Sosyoloji </w:t>
            </w:r>
            <w:r>
              <w:rPr>
                <w:bCs/>
                <w:sz w:val="22"/>
                <w:szCs w:val="22"/>
              </w:rPr>
              <w:t>v</w:t>
            </w:r>
            <w:r w:rsidRPr="006A099E">
              <w:rPr>
                <w:bCs/>
                <w:sz w:val="22"/>
                <w:szCs w:val="22"/>
              </w:rPr>
              <w:t>e Ekonomi Kongresi (</w:t>
            </w:r>
            <w:r w:rsidR="0093249F">
              <w:rPr>
                <w:bCs/>
                <w:sz w:val="22"/>
                <w:szCs w:val="22"/>
              </w:rPr>
              <w:t>s</w:t>
            </w:r>
            <w:r w:rsidRPr="006A099E">
              <w:rPr>
                <w:bCs/>
                <w:sz w:val="22"/>
                <w:szCs w:val="22"/>
              </w:rPr>
              <w:t xml:space="preserve">.32). Kayseri, </w:t>
            </w:r>
            <w:proofErr w:type="spellStart"/>
            <w:r w:rsidRPr="006A099E">
              <w:rPr>
                <w:bCs/>
                <w:sz w:val="22"/>
                <w:szCs w:val="22"/>
              </w:rPr>
              <w:t>Turkey</w:t>
            </w:r>
            <w:proofErr w:type="spellEnd"/>
          </w:p>
          <w:p w14:paraId="0E36F4D0" w14:textId="77777777" w:rsidR="006A099E" w:rsidRPr="0093249F" w:rsidRDefault="006A099E" w:rsidP="0093249F">
            <w:pPr>
              <w:rPr>
                <w:bCs/>
                <w:sz w:val="22"/>
                <w:szCs w:val="22"/>
              </w:rPr>
            </w:pPr>
          </w:p>
          <w:p w14:paraId="0BD1E47B" w14:textId="242D3BCB" w:rsidR="006A099E" w:rsidRPr="003A468A" w:rsidRDefault="006A099E" w:rsidP="006A099E">
            <w:pPr>
              <w:pStyle w:val="ListeParagraf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6A099E">
              <w:rPr>
                <w:bCs/>
                <w:sz w:val="22"/>
                <w:szCs w:val="22"/>
              </w:rPr>
              <w:t xml:space="preserve">Gökçegöz, S., &amp; Karaman, K., (2018). An </w:t>
            </w:r>
            <w:proofErr w:type="spellStart"/>
            <w:r w:rsidRPr="006A099E">
              <w:rPr>
                <w:bCs/>
                <w:sz w:val="22"/>
                <w:szCs w:val="22"/>
              </w:rPr>
              <w:t>Overvıew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t</w:t>
            </w:r>
            <w:r w:rsidRPr="006A099E">
              <w:rPr>
                <w:bCs/>
                <w:sz w:val="22"/>
                <w:szCs w:val="22"/>
              </w:rPr>
              <w:t>o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A099E">
              <w:rPr>
                <w:bCs/>
                <w:sz w:val="22"/>
                <w:szCs w:val="22"/>
              </w:rPr>
              <w:t>Eatıng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A099E">
              <w:rPr>
                <w:bCs/>
                <w:sz w:val="22"/>
                <w:szCs w:val="22"/>
              </w:rPr>
              <w:t>Out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As </w:t>
            </w:r>
            <w:r w:rsidR="003D15A5">
              <w:rPr>
                <w:bCs/>
                <w:sz w:val="22"/>
                <w:szCs w:val="22"/>
              </w:rPr>
              <w:t>a</w:t>
            </w:r>
            <w:r w:rsidRPr="006A09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A099E">
              <w:rPr>
                <w:bCs/>
                <w:sz w:val="22"/>
                <w:szCs w:val="22"/>
              </w:rPr>
              <w:t>Socıologıcal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D15A5">
              <w:rPr>
                <w:bCs/>
                <w:sz w:val="22"/>
                <w:szCs w:val="22"/>
              </w:rPr>
              <w:t>O</w:t>
            </w:r>
            <w:r w:rsidRPr="006A099E">
              <w:rPr>
                <w:bCs/>
                <w:sz w:val="22"/>
                <w:szCs w:val="22"/>
              </w:rPr>
              <w:t>vervıew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</w:t>
            </w:r>
            <w:r w:rsidRPr="006A099E">
              <w:rPr>
                <w:bCs/>
                <w:sz w:val="22"/>
                <w:szCs w:val="22"/>
              </w:rPr>
              <w:t xml:space="preserve">n </w:t>
            </w:r>
            <w:proofErr w:type="spellStart"/>
            <w:r w:rsidRPr="006A099E">
              <w:rPr>
                <w:bCs/>
                <w:sz w:val="22"/>
                <w:szCs w:val="22"/>
              </w:rPr>
              <w:t>The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A099E">
              <w:rPr>
                <w:bCs/>
                <w:sz w:val="22"/>
                <w:szCs w:val="22"/>
              </w:rPr>
              <w:t>Context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</w:t>
            </w:r>
            <w:r w:rsidRPr="006A099E">
              <w:rPr>
                <w:bCs/>
                <w:sz w:val="22"/>
                <w:szCs w:val="22"/>
              </w:rPr>
              <w:t xml:space="preserve">f </w:t>
            </w:r>
            <w:proofErr w:type="spellStart"/>
            <w:r w:rsidRPr="006A099E">
              <w:rPr>
                <w:bCs/>
                <w:sz w:val="22"/>
                <w:szCs w:val="22"/>
              </w:rPr>
              <w:t>The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A099E">
              <w:rPr>
                <w:bCs/>
                <w:sz w:val="22"/>
                <w:szCs w:val="22"/>
              </w:rPr>
              <w:t>Conspıcıousconsumptıon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A099E">
              <w:rPr>
                <w:bCs/>
                <w:sz w:val="22"/>
                <w:szCs w:val="22"/>
              </w:rPr>
              <w:t>Theorıes</w:t>
            </w:r>
            <w:proofErr w:type="spellEnd"/>
            <w:r w:rsidRPr="006A099E">
              <w:rPr>
                <w:bCs/>
                <w:sz w:val="22"/>
                <w:szCs w:val="22"/>
              </w:rPr>
              <w:t>. 7. Uluslararası Çin'den Adriyatik'e Sosyal Bilimler Kongresi (</w:t>
            </w:r>
            <w:r w:rsidR="0093249F">
              <w:rPr>
                <w:bCs/>
                <w:sz w:val="22"/>
                <w:szCs w:val="22"/>
              </w:rPr>
              <w:t>s</w:t>
            </w:r>
            <w:r w:rsidRPr="006A099E">
              <w:rPr>
                <w:bCs/>
                <w:sz w:val="22"/>
                <w:szCs w:val="22"/>
              </w:rPr>
              <w:t xml:space="preserve">.88). </w:t>
            </w:r>
            <w:proofErr w:type="spellStart"/>
            <w:r w:rsidRPr="006A099E">
              <w:rPr>
                <w:bCs/>
                <w:sz w:val="22"/>
                <w:szCs w:val="22"/>
              </w:rPr>
              <w:t>Baku</w:t>
            </w:r>
            <w:proofErr w:type="spellEnd"/>
            <w:r w:rsidRPr="006A099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6A099E">
              <w:rPr>
                <w:bCs/>
                <w:sz w:val="22"/>
                <w:szCs w:val="22"/>
              </w:rPr>
              <w:t>Azerbaijan</w:t>
            </w:r>
            <w:proofErr w:type="spellEnd"/>
          </w:p>
          <w:p w14:paraId="707D00BD" w14:textId="77777777" w:rsidR="002D11FB" w:rsidRPr="003A468A" w:rsidRDefault="002D11FB" w:rsidP="002D11FB">
            <w:pPr>
              <w:jc w:val="both"/>
              <w:rPr>
                <w:bCs/>
                <w:sz w:val="22"/>
                <w:szCs w:val="22"/>
              </w:rPr>
            </w:pPr>
          </w:p>
          <w:p w14:paraId="16A163C2" w14:textId="3CF8BEA8" w:rsidR="002D11FB" w:rsidRPr="003A468A" w:rsidRDefault="002D11FB" w:rsidP="003A468A">
            <w:pPr>
              <w:pStyle w:val="ListeParagraf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3A468A">
              <w:rPr>
                <w:bCs/>
                <w:sz w:val="22"/>
                <w:szCs w:val="22"/>
              </w:rPr>
              <w:t>Gökçegöz, S. (2023). Çevresel Kriminolojinin Risk Toplumu Bağlamında Değerlendirilmesi</w:t>
            </w:r>
            <w:r w:rsidR="0093249F">
              <w:rPr>
                <w:bCs/>
                <w:sz w:val="22"/>
                <w:szCs w:val="22"/>
              </w:rPr>
              <w:t>.</w:t>
            </w:r>
            <w:r w:rsidRPr="003A46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468A">
              <w:rPr>
                <w:bCs/>
                <w:sz w:val="22"/>
                <w:szCs w:val="22"/>
              </w:rPr>
              <w:t>Kriminalistik</w:t>
            </w:r>
            <w:proofErr w:type="spellEnd"/>
            <w:r w:rsidRPr="003A468A">
              <w:rPr>
                <w:bCs/>
                <w:sz w:val="22"/>
                <w:szCs w:val="22"/>
              </w:rPr>
              <w:t xml:space="preserve"> ve Kriminoloji Kongresi</w:t>
            </w:r>
            <w:r w:rsidR="0093249F">
              <w:rPr>
                <w:bCs/>
                <w:sz w:val="22"/>
                <w:szCs w:val="22"/>
              </w:rPr>
              <w:t xml:space="preserve"> (s.464-66).</w:t>
            </w:r>
            <w:r w:rsidRPr="003A468A">
              <w:rPr>
                <w:bCs/>
                <w:sz w:val="22"/>
                <w:szCs w:val="22"/>
              </w:rPr>
              <w:t xml:space="preserve"> Ankara.</w:t>
            </w:r>
          </w:p>
          <w:p w14:paraId="352309D0" w14:textId="77777777" w:rsidR="002D11FB" w:rsidRPr="003A468A" w:rsidRDefault="002D11FB" w:rsidP="002D11FB">
            <w:pPr>
              <w:jc w:val="both"/>
              <w:rPr>
                <w:bCs/>
                <w:sz w:val="22"/>
                <w:szCs w:val="22"/>
              </w:rPr>
            </w:pPr>
          </w:p>
          <w:p w14:paraId="487CC1F9" w14:textId="7B2EF20A" w:rsidR="002D11FB" w:rsidRPr="003A468A" w:rsidRDefault="002D11FB" w:rsidP="003A468A">
            <w:pPr>
              <w:pStyle w:val="ListeParagraf"/>
              <w:numPr>
                <w:ilvl w:val="0"/>
                <w:numId w:val="26"/>
              </w:numPr>
              <w:jc w:val="both"/>
              <w:rPr>
                <w:bCs/>
                <w:sz w:val="22"/>
                <w:szCs w:val="22"/>
              </w:rPr>
            </w:pPr>
            <w:r w:rsidRPr="003A468A">
              <w:rPr>
                <w:bCs/>
                <w:sz w:val="22"/>
                <w:szCs w:val="22"/>
              </w:rPr>
              <w:t>Gökçegöz, S. (2024). Gıda Krizinin Anomi Kavramı Bağlamında Değerlendirilmesi</w:t>
            </w:r>
            <w:r w:rsidR="0093249F">
              <w:rPr>
                <w:bCs/>
                <w:sz w:val="22"/>
                <w:szCs w:val="22"/>
              </w:rPr>
              <w:t>.</w:t>
            </w:r>
            <w:r w:rsidRPr="003A468A">
              <w:rPr>
                <w:bCs/>
                <w:sz w:val="22"/>
                <w:szCs w:val="22"/>
              </w:rPr>
              <w:t xml:space="preserve"> VIII. İlişkisel Sosyal Bilimler Kongresi. </w:t>
            </w:r>
            <w:r w:rsidR="0093249F">
              <w:rPr>
                <w:bCs/>
                <w:sz w:val="22"/>
                <w:szCs w:val="22"/>
              </w:rPr>
              <w:t xml:space="preserve">(s.9-11). </w:t>
            </w:r>
            <w:r w:rsidRPr="003A468A">
              <w:rPr>
                <w:bCs/>
                <w:sz w:val="22"/>
                <w:szCs w:val="22"/>
              </w:rPr>
              <w:t>Ankara.</w:t>
            </w:r>
          </w:p>
          <w:p w14:paraId="7CF4FA7F" w14:textId="2AF1F1F9" w:rsidR="002B728E" w:rsidRPr="00194D88" w:rsidRDefault="002B728E" w:rsidP="002D11FB">
            <w:pPr>
              <w:ind w:left="1080"/>
              <w:rPr>
                <w:bCs/>
                <w:sz w:val="22"/>
                <w:szCs w:val="22"/>
              </w:rPr>
            </w:pPr>
          </w:p>
        </w:tc>
      </w:tr>
      <w:tr w:rsidR="00932403" w:rsidRPr="00194D88" w14:paraId="4759F2FA" w14:textId="77777777" w:rsidTr="00F43D1F">
        <w:trPr>
          <w:trHeight w:val="2896"/>
        </w:trPr>
        <w:tc>
          <w:tcPr>
            <w:tcW w:w="9565" w:type="dxa"/>
            <w:gridSpan w:val="4"/>
            <w:shd w:val="clear" w:color="auto" w:fill="auto"/>
            <w:noWrap/>
            <w:vAlign w:val="center"/>
          </w:tcPr>
          <w:p w14:paraId="34D738F0" w14:textId="71E932DA" w:rsidR="00932403" w:rsidRPr="00194D88" w:rsidRDefault="00DB505E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747E4">
              <w:rPr>
                <w:b/>
                <w:bCs/>
                <w:sz w:val="22"/>
                <w:szCs w:val="22"/>
              </w:rPr>
              <w:t>.</w:t>
            </w:r>
            <w:r w:rsidR="002D11FB">
              <w:rPr>
                <w:b/>
                <w:bCs/>
                <w:sz w:val="22"/>
                <w:szCs w:val="22"/>
              </w:rPr>
              <w:t>4</w:t>
            </w:r>
            <w:r w:rsidR="00D8459F">
              <w:rPr>
                <w:b/>
                <w:bCs/>
                <w:sz w:val="22"/>
                <w:szCs w:val="22"/>
              </w:rPr>
              <w:t>.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 Diğer Yayınlar </w:t>
            </w:r>
          </w:p>
          <w:p w14:paraId="3FB025A8" w14:textId="77777777" w:rsidR="002B728E" w:rsidRPr="00194D88" w:rsidRDefault="002B728E" w:rsidP="00AD4270">
            <w:pPr>
              <w:rPr>
                <w:b/>
                <w:bCs/>
                <w:sz w:val="20"/>
                <w:szCs w:val="20"/>
              </w:rPr>
            </w:pPr>
          </w:p>
          <w:p w14:paraId="63A16908" w14:textId="77777777" w:rsidR="002B728E" w:rsidRPr="00194D88" w:rsidRDefault="002B728E" w:rsidP="00AD4270">
            <w:pPr>
              <w:rPr>
                <w:b/>
                <w:bCs/>
                <w:sz w:val="20"/>
                <w:szCs w:val="20"/>
              </w:rPr>
            </w:pPr>
          </w:p>
          <w:p w14:paraId="45BFFD09" w14:textId="5FE227B4" w:rsidR="002D11FB" w:rsidRPr="00CD6E8E" w:rsidRDefault="002D11FB" w:rsidP="00CD6E8E">
            <w:pPr>
              <w:jc w:val="both"/>
              <w:rPr>
                <w:bCs/>
                <w:sz w:val="22"/>
                <w:szCs w:val="22"/>
              </w:rPr>
            </w:pPr>
            <w:r w:rsidRPr="00CD6E8E">
              <w:rPr>
                <w:bCs/>
                <w:sz w:val="22"/>
                <w:szCs w:val="22"/>
              </w:rPr>
              <w:t xml:space="preserve">Gökçegöz, S., Güner, O., Dağlıoğlu, Ş. (2015). Mekânın ve Yaşamın Dönüşümü: Kayseri Yıldırım Beyazıt Mahallesi Örneği. </w:t>
            </w:r>
            <w:r w:rsidRPr="00CD6E8E">
              <w:rPr>
                <w:bCs/>
                <w:i/>
                <w:iCs/>
                <w:sz w:val="22"/>
                <w:szCs w:val="22"/>
              </w:rPr>
              <w:t xml:space="preserve">Erciyes Üniversitesi Sosyoloji Bölümü </w:t>
            </w:r>
            <w:proofErr w:type="spellStart"/>
            <w:r w:rsidRPr="00CD6E8E">
              <w:rPr>
                <w:bCs/>
                <w:i/>
                <w:iCs/>
                <w:sz w:val="22"/>
                <w:szCs w:val="22"/>
              </w:rPr>
              <w:t>Sosyolob</w:t>
            </w:r>
            <w:proofErr w:type="spellEnd"/>
            <w:r w:rsidRPr="00CD6E8E">
              <w:rPr>
                <w:bCs/>
                <w:i/>
                <w:iCs/>
                <w:sz w:val="22"/>
                <w:szCs w:val="22"/>
              </w:rPr>
              <w:t xml:space="preserve"> Dergisi</w:t>
            </w:r>
            <w:r w:rsidRPr="00CD6E8E">
              <w:rPr>
                <w:bCs/>
                <w:sz w:val="22"/>
                <w:szCs w:val="22"/>
              </w:rPr>
              <w:t xml:space="preserve">. </w:t>
            </w:r>
          </w:p>
          <w:p w14:paraId="220D7480" w14:textId="77777777" w:rsidR="00717025" w:rsidRDefault="00717025" w:rsidP="003A468A">
            <w:pPr>
              <w:pStyle w:val="ListeParagraf"/>
              <w:jc w:val="both"/>
              <w:rPr>
                <w:bCs/>
                <w:sz w:val="22"/>
                <w:szCs w:val="22"/>
              </w:rPr>
            </w:pPr>
          </w:p>
          <w:p w14:paraId="5C734A95" w14:textId="77777777" w:rsidR="00717025" w:rsidRPr="00D8459F" w:rsidRDefault="00717025" w:rsidP="00717025">
            <w:pPr>
              <w:rPr>
                <w:b/>
                <w:bCs/>
                <w:sz w:val="22"/>
                <w:szCs w:val="22"/>
              </w:rPr>
            </w:pPr>
          </w:p>
          <w:p w14:paraId="21C1C2CF" w14:textId="77777777" w:rsidR="004F623E" w:rsidRPr="00194D88" w:rsidRDefault="004F623E" w:rsidP="00717025">
            <w:pPr>
              <w:rPr>
                <w:sz w:val="22"/>
                <w:szCs w:val="22"/>
              </w:rPr>
            </w:pPr>
          </w:p>
          <w:p w14:paraId="215B51B3" w14:textId="77777777" w:rsidR="00FB43B9" w:rsidRPr="00194D88" w:rsidRDefault="00FB43B9" w:rsidP="00FB43B9">
            <w:pPr>
              <w:ind w:left="1080"/>
              <w:rPr>
                <w:sz w:val="20"/>
                <w:szCs w:val="20"/>
              </w:rPr>
            </w:pPr>
          </w:p>
        </w:tc>
      </w:tr>
    </w:tbl>
    <w:p w14:paraId="3F8373D0" w14:textId="77777777" w:rsidR="00884B78" w:rsidRPr="00194D88" w:rsidRDefault="00884B78">
      <w:pPr>
        <w:rPr>
          <w:sz w:val="22"/>
          <w:szCs w:val="22"/>
        </w:rPr>
      </w:pPr>
    </w:p>
    <w:sectPr w:rsidR="00884B78" w:rsidRPr="00194D88" w:rsidSect="0047520D">
      <w:headerReference w:type="default" r:id="rId10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4DB5" w14:textId="77777777" w:rsidR="007E00E3" w:rsidRDefault="007E00E3" w:rsidP="008E2E1F">
      <w:r>
        <w:separator/>
      </w:r>
    </w:p>
  </w:endnote>
  <w:endnote w:type="continuationSeparator" w:id="0">
    <w:p w14:paraId="724D004D" w14:textId="77777777" w:rsidR="007E00E3" w:rsidRDefault="007E00E3" w:rsidP="008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F9E8" w14:textId="77777777" w:rsidR="007E00E3" w:rsidRDefault="007E00E3" w:rsidP="008E2E1F">
      <w:r>
        <w:separator/>
      </w:r>
    </w:p>
  </w:footnote>
  <w:footnote w:type="continuationSeparator" w:id="0">
    <w:p w14:paraId="38513480" w14:textId="77777777" w:rsidR="007E00E3" w:rsidRDefault="007E00E3" w:rsidP="008E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D367" w14:textId="5D40EBD4" w:rsidR="006A5D64" w:rsidRDefault="006A5D64" w:rsidP="00BD797A">
    <w:pPr>
      <w:pStyle w:val="s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BF4">
      <w:rPr>
        <w:noProof/>
      </w:rPr>
      <w:t>1</w:t>
    </w:r>
    <w:r>
      <w:rPr>
        <w:noProof/>
      </w:rPr>
      <w:fldChar w:fldCharType="end"/>
    </w:r>
    <w:r>
      <w:rPr>
        <w:noProof/>
      </w:rPr>
      <w:br/>
    </w:r>
    <w:r w:rsidR="008C4AE6">
      <w:rPr>
        <w:i/>
        <w:noProof/>
        <w:sz w:val="20"/>
        <w:szCs w:val="20"/>
      </w:rPr>
      <w:t xml:space="preserve">Güncelleme tarihi: </w:t>
    </w:r>
    <w:r w:rsidR="00734C2C">
      <w:rPr>
        <w:i/>
        <w:noProof/>
        <w:sz w:val="20"/>
        <w:szCs w:val="20"/>
      </w:rPr>
      <w:t>6</w:t>
    </w:r>
    <w:r>
      <w:rPr>
        <w:i/>
        <w:noProof/>
        <w:sz w:val="20"/>
        <w:szCs w:val="20"/>
      </w:rPr>
      <w:t xml:space="preserve"> </w:t>
    </w:r>
    <w:r w:rsidR="00734C2C">
      <w:rPr>
        <w:i/>
        <w:noProof/>
        <w:sz w:val="20"/>
        <w:szCs w:val="20"/>
      </w:rPr>
      <w:t>Mart</w:t>
    </w:r>
    <w:r>
      <w:rPr>
        <w:i/>
        <w:noProof/>
        <w:sz w:val="20"/>
        <w:szCs w:val="20"/>
      </w:rPr>
      <w:t xml:space="preserve"> </w:t>
    </w:r>
    <w:r w:rsidRPr="00BB1B95">
      <w:rPr>
        <w:i/>
        <w:noProof/>
        <w:sz w:val="20"/>
        <w:szCs w:val="20"/>
      </w:rPr>
      <w:t>20</w:t>
    </w:r>
    <w:r w:rsidR="00734C2C">
      <w:rPr>
        <w:i/>
        <w:noProof/>
        <w:sz w:val="20"/>
        <w:szCs w:val="20"/>
      </w:rPr>
      <w:t>20</w:t>
    </w:r>
  </w:p>
  <w:p w14:paraId="579066C9" w14:textId="77777777" w:rsidR="006A5D64" w:rsidRDefault="006A5D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D0A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A3DEF"/>
    <w:multiLevelType w:val="hybridMultilevel"/>
    <w:tmpl w:val="CEB69E96"/>
    <w:lvl w:ilvl="0" w:tplc="8C94A7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57180"/>
    <w:multiLevelType w:val="hybridMultilevel"/>
    <w:tmpl w:val="E87A185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68A7"/>
    <w:multiLevelType w:val="hybridMultilevel"/>
    <w:tmpl w:val="4E1A905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21C3B"/>
    <w:multiLevelType w:val="hybridMultilevel"/>
    <w:tmpl w:val="C5A85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2A0E"/>
    <w:multiLevelType w:val="hybridMultilevel"/>
    <w:tmpl w:val="8D429AA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4EA5"/>
    <w:multiLevelType w:val="hybridMultilevel"/>
    <w:tmpl w:val="4316F88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63EF"/>
    <w:multiLevelType w:val="hybridMultilevel"/>
    <w:tmpl w:val="81E0F1EE"/>
    <w:lvl w:ilvl="0" w:tplc="C8C85AD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A100374"/>
    <w:multiLevelType w:val="hybridMultilevel"/>
    <w:tmpl w:val="372E3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5C75"/>
    <w:multiLevelType w:val="multilevel"/>
    <w:tmpl w:val="968CE1DA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C345D"/>
    <w:multiLevelType w:val="hybridMultilevel"/>
    <w:tmpl w:val="05BA0B78"/>
    <w:lvl w:ilvl="0" w:tplc="B82A92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80799"/>
    <w:multiLevelType w:val="hybridMultilevel"/>
    <w:tmpl w:val="67A4916E"/>
    <w:lvl w:ilvl="0" w:tplc="CB423BDA">
      <w:start w:val="1"/>
      <w:numFmt w:val="bullet"/>
      <w:pStyle w:val="ListeMaddemi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2F5954"/>
    <w:multiLevelType w:val="hybridMultilevel"/>
    <w:tmpl w:val="743825B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84279"/>
    <w:multiLevelType w:val="multilevel"/>
    <w:tmpl w:val="968CE1DA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81D74"/>
    <w:multiLevelType w:val="hybridMultilevel"/>
    <w:tmpl w:val="8A6AA3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0CB"/>
    <w:multiLevelType w:val="hybridMultilevel"/>
    <w:tmpl w:val="2762577A"/>
    <w:lvl w:ilvl="0" w:tplc="0809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30174"/>
    <w:multiLevelType w:val="hybridMultilevel"/>
    <w:tmpl w:val="E800F044"/>
    <w:lvl w:ilvl="0" w:tplc="B82A92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50006"/>
    <w:multiLevelType w:val="multilevel"/>
    <w:tmpl w:val="2762577A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83576"/>
    <w:multiLevelType w:val="hybridMultilevel"/>
    <w:tmpl w:val="4E1E5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3312E"/>
    <w:multiLevelType w:val="hybridMultilevel"/>
    <w:tmpl w:val="D0747348"/>
    <w:lvl w:ilvl="0" w:tplc="B82A92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52B46"/>
    <w:multiLevelType w:val="multilevel"/>
    <w:tmpl w:val="D1A8C4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81459"/>
    <w:multiLevelType w:val="hybridMultilevel"/>
    <w:tmpl w:val="E63C4DC0"/>
    <w:lvl w:ilvl="0" w:tplc="35DC8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2CD3"/>
    <w:multiLevelType w:val="hybridMultilevel"/>
    <w:tmpl w:val="8C287DF0"/>
    <w:lvl w:ilvl="0" w:tplc="FDA2B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74414"/>
    <w:multiLevelType w:val="multilevel"/>
    <w:tmpl w:val="D1A8C4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71A05"/>
    <w:multiLevelType w:val="hybridMultilevel"/>
    <w:tmpl w:val="3748300C"/>
    <w:lvl w:ilvl="0" w:tplc="B82A92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164C"/>
    <w:multiLevelType w:val="hybridMultilevel"/>
    <w:tmpl w:val="E3827D7C"/>
    <w:lvl w:ilvl="0" w:tplc="6BECB6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65A0D"/>
    <w:multiLevelType w:val="hybridMultilevel"/>
    <w:tmpl w:val="E63C4DC0"/>
    <w:lvl w:ilvl="0" w:tplc="35DC8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83243"/>
    <w:multiLevelType w:val="hybridMultilevel"/>
    <w:tmpl w:val="B26C753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6"/>
  </w:num>
  <w:num w:numId="8">
    <w:abstractNumId w:val="8"/>
  </w:num>
  <w:num w:numId="9">
    <w:abstractNumId w:val="13"/>
  </w:num>
  <w:num w:numId="10">
    <w:abstractNumId w:val="12"/>
  </w:num>
  <w:num w:numId="11">
    <w:abstractNumId w:val="28"/>
  </w:num>
  <w:num w:numId="12">
    <w:abstractNumId w:val="27"/>
  </w:num>
  <w:num w:numId="13">
    <w:abstractNumId w:val="0"/>
  </w:num>
  <w:num w:numId="14">
    <w:abstractNumId w:val="1"/>
  </w:num>
  <w:num w:numId="15">
    <w:abstractNumId w:val="19"/>
  </w:num>
  <w:num w:numId="16">
    <w:abstractNumId w:val="23"/>
  </w:num>
  <w:num w:numId="17">
    <w:abstractNumId w:val="9"/>
  </w:num>
  <w:num w:numId="18">
    <w:abstractNumId w:val="22"/>
  </w:num>
  <w:num w:numId="19">
    <w:abstractNumId w:val="18"/>
  </w:num>
  <w:num w:numId="20">
    <w:abstractNumId w:val="24"/>
  </w:num>
  <w:num w:numId="21">
    <w:abstractNumId w:val="21"/>
  </w:num>
  <w:num w:numId="22">
    <w:abstractNumId w:val="5"/>
  </w:num>
  <w:num w:numId="23">
    <w:abstractNumId w:val="14"/>
  </w:num>
  <w:num w:numId="24">
    <w:abstractNumId w:val="10"/>
  </w:num>
  <w:num w:numId="25">
    <w:abstractNumId w:val="25"/>
  </w:num>
  <w:num w:numId="26">
    <w:abstractNumId w:val="20"/>
  </w:num>
  <w:num w:numId="27">
    <w:abstractNumId w:val="17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0D"/>
    <w:rsid w:val="0000219A"/>
    <w:rsid w:val="000210E5"/>
    <w:rsid w:val="000217A0"/>
    <w:rsid w:val="00023EE7"/>
    <w:rsid w:val="00031B81"/>
    <w:rsid w:val="00037DED"/>
    <w:rsid w:val="00092010"/>
    <w:rsid w:val="00094CBE"/>
    <w:rsid w:val="00094D21"/>
    <w:rsid w:val="000978D8"/>
    <w:rsid w:val="000A2BA9"/>
    <w:rsid w:val="000A5F7A"/>
    <w:rsid w:val="000B1518"/>
    <w:rsid w:val="000B4F35"/>
    <w:rsid w:val="000B5C1A"/>
    <w:rsid w:val="000C06E9"/>
    <w:rsid w:val="000C3928"/>
    <w:rsid w:val="000D72AE"/>
    <w:rsid w:val="000E4E13"/>
    <w:rsid w:val="000F05C2"/>
    <w:rsid w:val="000F1512"/>
    <w:rsid w:val="000F31DB"/>
    <w:rsid w:val="0011500D"/>
    <w:rsid w:val="0011577C"/>
    <w:rsid w:val="00134886"/>
    <w:rsid w:val="001350AE"/>
    <w:rsid w:val="001461EC"/>
    <w:rsid w:val="00154FBA"/>
    <w:rsid w:val="00166A4F"/>
    <w:rsid w:val="00175555"/>
    <w:rsid w:val="001759C6"/>
    <w:rsid w:val="001803C6"/>
    <w:rsid w:val="00186BFB"/>
    <w:rsid w:val="00194D88"/>
    <w:rsid w:val="001F5A39"/>
    <w:rsid w:val="0021543C"/>
    <w:rsid w:val="002311D0"/>
    <w:rsid w:val="0023538A"/>
    <w:rsid w:val="002652AD"/>
    <w:rsid w:val="00265566"/>
    <w:rsid w:val="00275DDF"/>
    <w:rsid w:val="00281845"/>
    <w:rsid w:val="00290922"/>
    <w:rsid w:val="002976C5"/>
    <w:rsid w:val="002A1FB9"/>
    <w:rsid w:val="002A71DC"/>
    <w:rsid w:val="002B6A60"/>
    <w:rsid w:val="002B6ADC"/>
    <w:rsid w:val="002B728E"/>
    <w:rsid w:val="002C4D65"/>
    <w:rsid w:val="002D11FB"/>
    <w:rsid w:val="002D4B7F"/>
    <w:rsid w:val="002D4F42"/>
    <w:rsid w:val="002D75C5"/>
    <w:rsid w:val="002E1B32"/>
    <w:rsid w:val="002E6451"/>
    <w:rsid w:val="002F0BF4"/>
    <w:rsid w:val="002F3737"/>
    <w:rsid w:val="002F3924"/>
    <w:rsid w:val="002F536C"/>
    <w:rsid w:val="00315CFE"/>
    <w:rsid w:val="00320780"/>
    <w:rsid w:val="003207BB"/>
    <w:rsid w:val="00334DB1"/>
    <w:rsid w:val="003443B8"/>
    <w:rsid w:val="00347BDF"/>
    <w:rsid w:val="0036743C"/>
    <w:rsid w:val="003A467A"/>
    <w:rsid w:val="003A468A"/>
    <w:rsid w:val="003B06CA"/>
    <w:rsid w:val="003B74FA"/>
    <w:rsid w:val="003D1352"/>
    <w:rsid w:val="003D15A5"/>
    <w:rsid w:val="003D6D92"/>
    <w:rsid w:val="003F4596"/>
    <w:rsid w:val="00411393"/>
    <w:rsid w:val="0041617A"/>
    <w:rsid w:val="00440922"/>
    <w:rsid w:val="00453413"/>
    <w:rsid w:val="0045575B"/>
    <w:rsid w:val="004737E2"/>
    <w:rsid w:val="0047520D"/>
    <w:rsid w:val="0048780F"/>
    <w:rsid w:val="0049103F"/>
    <w:rsid w:val="004A15B0"/>
    <w:rsid w:val="004E1B48"/>
    <w:rsid w:val="004F0D6C"/>
    <w:rsid w:val="004F623E"/>
    <w:rsid w:val="005078C9"/>
    <w:rsid w:val="0051166D"/>
    <w:rsid w:val="00553351"/>
    <w:rsid w:val="00562B43"/>
    <w:rsid w:val="00562E6A"/>
    <w:rsid w:val="00565CBC"/>
    <w:rsid w:val="00582E13"/>
    <w:rsid w:val="00596600"/>
    <w:rsid w:val="00596CB7"/>
    <w:rsid w:val="005B0B9E"/>
    <w:rsid w:val="005B5A39"/>
    <w:rsid w:val="005C459B"/>
    <w:rsid w:val="005D58FB"/>
    <w:rsid w:val="005E252E"/>
    <w:rsid w:val="005E2A3A"/>
    <w:rsid w:val="005E6A37"/>
    <w:rsid w:val="005F0240"/>
    <w:rsid w:val="005F0FB4"/>
    <w:rsid w:val="005F396A"/>
    <w:rsid w:val="005F5E02"/>
    <w:rsid w:val="00603A51"/>
    <w:rsid w:val="006227D4"/>
    <w:rsid w:val="0062683F"/>
    <w:rsid w:val="00641DDA"/>
    <w:rsid w:val="0065418F"/>
    <w:rsid w:val="00672DE0"/>
    <w:rsid w:val="0068599F"/>
    <w:rsid w:val="00686E1C"/>
    <w:rsid w:val="006952E9"/>
    <w:rsid w:val="0069589A"/>
    <w:rsid w:val="006A099E"/>
    <w:rsid w:val="006A355A"/>
    <w:rsid w:val="006A5D64"/>
    <w:rsid w:val="006C3816"/>
    <w:rsid w:val="006D0B2A"/>
    <w:rsid w:val="006D41E6"/>
    <w:rsid w:val="006F1C03"/>
    <w:rsid w:val="00717025"/>
    <w:rsid w:val="0071776F"/>
    <w:rsid w:val="00721AAC"/>
    <w:rsid w:val="007231DE"/>
    <w:rsid w:val="00727A98"/>
    <w:rsid w:val="00734C2C"/>
    <w:rsid w:val="007567E0"/>
    <w:rsid w:val="007602DB"/>
    <w:rsid w:val="00773322"/>
    <w:rsid w:val="007747E4"/>
    <w:rsid w:val="00775ED2"/>
    <w:rsid w:val="007857B2"/>
    <w:rsid w:val="00792DBA"/>
    <w:rsid w:val="00797A4C"/>
    <w:rsid w:val="007A0A40"/>
    <w:rsid w:val="007C3F94"/>
    <w:rsid w:val="007E00E3"/>
    <w:rsid w:val="007F4CDA"/>
    <w:rsid w:val="007F6ED7"/>
    <w:rsid w:val="008553A7"/>
    <w:rsid w:val="008632ED"/>
    <w:rsid w:val="00865EF3"/>
    <w:rsid w:val="008833D1"/>
    <w:rsid w:val="00884B78"/>
    <w:rsid w:val="00893896"/>
    <w:rsid w:val="008B21E9"/>
    <w:rsid w:val="008C1413"/>
    <w:rsid w:val="008C4AE6"/>
    <w:rsid w:val="008D5A23"/>
    <w:rsid w:val="008E0FBD"/>
    <w:rsid w:val="008E2E1F"/>
    <w:rsid w:val="008E7A35"/>
    <w:rsid w:val="00913662"/>
    <w:rsid w:val="009158C5"/>
    <w:rsid w:val="00915BC2"/>
    <w:rsid w:val="00932403"/>
    <w:rsid w:val="0093249F"/>
    <w:rsid w:val="00944B28"/>
    <w:rsid w:val="00954374"/>
    <w:rsid w:val="00955911"/>
    <w:rsid w:val="00956A53"/>
    <w:rsid w:val="00956E08"/>
    <w:rsid w:val="00957F89"/>
    <w:rsid w:val="00962927"/>
    <w:rsid w:val="009822B6"/>
    <w:rsid w:val="00983FCA"/>
    <w:rsid w:val="00993B4C"/>
    <w:rsid w:val="009A68F0"/>
    <w:rsid w:val="009D6E3F"/>
    <w:rsid w:val="009F6D5A"/>
    <w:rsid w:val="00A23E51"/>
    <w:rsid w:val="00A24F06"/>
    <w:rsid w:val="00A276CA"/>
    <w:rsid w:val="00A308E3"/>
    <w:rsid w:val="00A37C1E"/>
    <w:rsid w:val="00A60976"/>
    <w:rsid w:val="00A65E18"/>
    <w:rsid w:val="00A81EE4"/>
    <w:rsid w:val="00A942A0"/>
    <w:rsid w:val="00AA538E"/>
    <w:rsid w:val="00AA5DD9"/>
    <w:rsid w:val="00AB22F0"/>
    <w:rsid w:val="00AB4C11"/>
    <w:rsid w:val="00AB705F"/>
    <w:rsid w:val="00AC2184"/>
    <w:rsid w:val="00AD37DF"/>
    <w:rsid w:val="00AD4270"/>
    <w:rsid w:val="00AD7EB4"/>
    <w:rsid w:val="00AD7F41"/>
    <w:rsid w:val="00AE1F28"/>
    <w:rsid w:val="00AE3B46"/>
    <w:rsid w:val="00B4575C"/>
    <w:rsid w:val="00B57F31"/>
    <w:rsid w:val="00B670AA"/>
    <w:rsid w:val="00B707C4"/>
    <w:rsid w:val="00B77535"/>
    <w:rsid w:val="00B96C1B"/>
    <w:rsid w:val="00BA3FB1"/>
    <w:rsid w:val="00BA63DD"/>
    <w:rsid w:val="00BB1B95"/>
    <w:rsid w:val="00BC3B81"/>
    <w:rsid w:val="00BC6A65"/>
    <w:rsid w:val="00BD797A"/>
    <w:rsid w:val="00BE007B"/>
    <w:rsid w:val="00BE1F66"/>
    <w:rsid w:val="00BE2188"/>
    <w:rsid w:val="00BE2270"/>
    <w:rsid w:val="00BE3FC4"/>
    <w:rsid w:val="00BE505D"/>
    <w:rsid w:val="00BF0840"/>
    <w:rsid w:val="00BF4B91"/>
    <w:rsid w:val="00BF5B4C"/>
    <w:rsid w:val="00C017BA"/>
    <w:rsid w:val="00C02CB9"/>
    <w:rsid w:val="00C1436B"/>
    <w:rsid w:val="00C42DCE"/>
    <w:rsid w:val="00C471A9"/>
    <w:rsid w:val="00C50D19"/>
    <w:rsid w:val="00C52F6A"/>
    <w:rsid w:val="00C65FE4"/>
    <w:rsid w:val="00C66585"/>
    <w:rsid w:val="00C821B8"/>
    <w:rsid w:val="00C838D9"/>
    <w:rsid w:val="00CB25B7"/>
    <w:rsid w:val="00CC6A79"/>
    <w:rsid w:val="00CD617E"/>
    <w:rsid w:val="00CD6E8E"/>
    <w:rsid w:val="00CE110A"/>
    <w:rsid w:val="00D004C2"/>
    <w:rsid w:val="00D10031"/>
    <w:rsid w:val="00D135A1"/>
    <w:rsid w:val="00D14D84"/>
    <w:rsid w:val="00D17371"/>
    <w:rsid w:val="00D30DCC"/>
    <w:rsid w:val="00D458CF"/>
    <w:rsid w:val="00D50435"/>
    <w:rsid w:val="00D50705"/>
    <w:rsid w:val="00D50CFE"/>
    <w:rsid w:val="00D53CF1"/>
    <w:rsid w:val="00D57E95"/>
    <w:rsid w:val="00D66933"/>
    <w:rsid w:val="00D703D8"/>
    <w:rsid w:val="00D76B49"/>
    <w:rsid w:val="00D8459F"/>
    <w:rsid w:val="00DB505E"/>
    <w:rsid w:val="00DD4130"/>
    <w:rsid w:val="00DE7869"/>
    <w:rsid w:val="00DF640F"/>
    <w:rsid w:val="00DF6FC5"/>
    <w:rsid w:val="00E05520"/>
    <w:rsid w:val="00E056D2"/>
    <w:rsid w:val="00E0735C"/>
    <w:rsid w:val="00E3178C"/>
    <w:rsid w:val="00E354A6"/>
    <w:rsid w:val="00E35D8A"/>
    <w:rsid w:val="00E5095B"/>
    <w:rsid w:val="00E764C2"/>
    <w:rsid w:val="00E86EA0"/>
    <w:rsid w:val="00E94680"/>
    <w:rsid w:val="00E94D00"/>
    <w:rsid w:val="00EB4151"/>
    <w:rsid w:val="00EC23D9"/>
    <w:rsid w:val="00ED1B29"/>
    <w:rsid w:val="00EE07D4"/>
    <w:rsid w:val="00EF18EC"/>
    <w:rsid w:val="00F00BFD"/>
    <w:rsid w:val="00F042EE"/>
    <w:rsid w:val="00F127EE"/>
    <w:rsid w:val="00F150FE"/>
    <w:rsid w:val="00F40805"/>
    <w:rsid w:val="00F43D1F"/>
    <w:rsid w:val="00F46915"/>
    <w:rsid w:val="00F5452B"/>
    <w:rsid w:val="00F61378"/>
    <w:rsid w:val="00F61D37"/>
    <w:rsid w:val="00F6617F"/>
    <w:rsid w:val="00F66B0A"/>
    <w:rsid w:val="00F718B6"/>
    <w:rsid w:val="00FB1D1C"/>
    <w:rsid w:val="00FB43B9"/>
    <w:rsid w:val="00FB7462"/>
    <w:rsid w:val="00FC5ADB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2E984"/>
  <w15:docId w15:val="{63BAC728-4566-4D9C-A6A1-23D6E0A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B728E"/>
    <w:rPr>
      <w:color w:val="0000FF"/>
      <w:u w:val="single"/>
    </w:rPr>
  </w:style>
  <w:style w:type="paragraph" w:styleId="ListeMaddemi">
    <w:name w:val="List Bullet"/>
    <w:basedOn w:val="Normal"/>
    <w:uiPriority w:val="36"/>
    <w:unhideWhenUsed/>
    <w:qFormat/>
    <w:rsid w:val="00D8459F"/>
    <w:pPr>
      <w:numPr>
        <w:numId w:val="10"/>
      </w:numPr>
      <w:tabs>
        <w:tab w:val="num" w:pos="360"/>
      </w:tabs>
      <w:spacing w:after="180" w:line="264" w:lineRule="auto"/>
      <w:ind w:left="0" w:firstLine="0"/>
    </w:pPr>
    <w:rPr>
      <w:rFonts w:ascii="Tw Cen MT" w:eastAsia="Tw Cen MT" w:hAnsi="Tw Cen MT"/>
      <w:szCs w:val="20"/>
      <w:lang w:val="en-US" w:eastAsia="ja-JP"/>
    </w:rPr>
  </w:style>
  <w:style w:type="paragraph" w:styleId="stBilgi">
    <w:name w:val="header"/>
    <w:basedOn w:val="Normal"/>
    <w:link w:val="stBilgiChar"/>
    <w:uiPriority w:val="99"/>
    <w:rsid w:val="008E2E1F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rsid w:val="008E2E1F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8E2E1F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rsid w:val="008E2E1F"/>
    <w:rPr>
      <w:sz w:val="24"/>
      <w:szCs w:val="24"/>
      <w:lang w:val="tr-TR" w:eastAsia="tr-TR"/>
    </w:rPr>
  </w:style>
  <w:style w:type="paragraph" w:customStyle="1" w:styleId="MediumGrid1-Accent21">
    <w:name w:val="Medium Grid 1 - Accent 21"/>
    <w:basedOn w:val="Normal"/>
    <w:uiPriority w:val="34"/>
    <w:qFormat/>
    <w:rsid w:val="000C06E9"/>
    <w:pPr>
      <w:ind w:left="720"/>
    </w:pPr>
  </w:style>
  <w:style w:type="paragraph" w:styleId="BalonMetni">
    <w:name w:val="Balloon Text"/>
    <w:basedOn w:val="Normal"/>
    <w:link w:val="BalonMetniChar"/>
    <w:rsid w:val="009158C5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158C5"/>
    <w:rPr>
      <w:rFonts w:ascii="Lucida Grande" w:hAnsi="Lucida Grande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72"/>
    <w:rsid w:val="007747E4"/>
    <w:pPr>
      <w:ind w:left="720"/>
      <w:contextualSpacing/>
    </w:pPr>
  </w:style>
  <w:style w:type="character" w:styleId="YerTutucuMetni">
    <w:name w:val="Placeholder Text"/>
    <w:basedOn w:val="VarsaylanParagrafYazTipi"/>
    <w:uiPriority w:val="67"/>
    <w:rsid w:val="00F43D1F"/>
    <w:rPr>
      <w:color w:val="808080"/>
    </w:rPr>
  </w:style>
  <w:style w:type="character" w:styleId="zlenenKpr">
    <w:name w:val="FollowedHyperlink"/>
    <w:basedOn w:val="VarsaylanParagrafYazTipi"/>
    <w:rsid w:val="00C471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3413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3351"/>
    <w:rPr>
      <w:color w:val="605E5C"/>
      <w:shd w:val="clear" w:color="auto" w:fill="E1DFDD"/>
    </w:rPr>
  </w:style>
  <w:style w:type="paragraph" w:styleId="Kaynaka">
    <w:name w:val="Bibliography"/>
    <w:basedOn w:val="Normal"/>
    <w:next w:val="Normal"/>
    <w:uiPriority w:val="37"/>
    <w:semiHidden/>
    <w:unhideWhenUsed/>
    <w:rsid w:val="0041139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fontTable" Target="fontTable.xml"/>
	<Relationship Id="rId5" Type="http://schemas.openxmlformats.org/officeDocument/2006/relationships/footnotes" Target="footnotes.xml"/>
	<Relationship Id="rId10" Type="http://schemas.openxmlformats.org/officeDocument/2006/relationships/header" Target="header1.xm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 - 4A</vt:lpstr>
      <vt:lpstr>EK - 4A</vt:lpstr>
    </vt:vector>
  </TitlesOfParts>
  <Company>Maltepe Üniversitesi</Company>
  <LinksUpToDate>false</LinksUpToDate>
  <CharactersWithSpaces>3231</CharactersWithSpaces>
  <SharedDoc>false</SharedDoc>
  <HLinks>
    <vt:vector size="66" baseType="variant">
      <vt:variant>
        <vt:i4>2031679</vt:i4>
      </vt:variant>
      <vt:variant>
        <vt:i4>51</vt:i4>
      </vt:variant>
      <vt:variant>
        <vt:i4>0</vt:i4>
      </vt:variant>
      <vt:variant>
        <vt:i4>5</vt:i4>
      </vt:variant>
      <vt:variant>
        <vt:lpwstr>mailto:hurevren.kilic@gediz.edu.tr</vt:lpwstr>
      </vt:variant>
      <vt:variant>
        <vt:lpwstr/>
      </vt:variant>
      <vt:variant>
        <vt:i4>7602264</vt:i4>
      </vt:variant>
      <vt:variant>
        <vt:i4>48</vt:i4>
      </vt:variant>
      <vt:variant>
        <vt:i4>0</vt:i4>
      </vt:variant>
      <vt:variant>
        <vt:i4>5</vt:i4>
      </vt:variant>
      <vt:variant>
        <vt:lpwstr>mailto:orhan@science.ankara.edu.tr</vt:lpwstr>
      </vt:variant>
      <vt:variant>
        <vt:lpwstr/>
      </vt:variant>
      <vt:variant>
        <vt:i4>3014689</vt:i4>
      </vt:variant>
      <vt:variant>
        <vt:i4>45</vt:i4>
      </vt:variant>
      <vt:variant>
        <vt:i4>0</vt:i4>
      </vt:variant>
      <vt:variant>
        <vt:i4>5</vt:i4>
      </vt:variant>
      <vt:variant>
        <vt:lpwstr>mailto:matmah@metu.edu.tr</vt:lpwstr>
      </vt:variant>
      <vt:variant>
        <vt:lpwstr/>
      </vt:variant>
      <vt:variant>
        <vt:i4>1769590</vt:i4>
      </vt:variant>
      <vt:variant>
        <vt:i4>42</vt:i4>
      </vt:variant>
      <vt:variant>
        <vt:i4>0</vt:i4>
      </vt:variant>
      <vt:variant>
        <vt:i4>5</vt:i4>
      </vt:variant>
      <vt:variant>
        <vt:lpwstr>mailto:david@metu.edu.tr</vt:lpwstr>
      </vt:variant>
      <vt:variant>
        <vt:lpwstr/>
      </vt:variant>
      <vt:variant>
        <vt:i4>983158</vt:i4>
      </vt:variant>
      <vt:variant>
        <vt:i4>39</vt:i4>
      </vt:variant>
      <vt:variant>
        <vt:i4>0</vt:i4>
      </vt:variant>
      <vt:variant>
        <vt:i4>5</vt:i4>
      </vt:variant>
      <vt:variant>
        <vt:lpwstr>mailto:ainam@metu.edu.tr</vt:lpwstr>
      </vt:variant>
      <vt:variant>
        <vt:lpwstr/>
      </vt:variant>
      <vt:variant>
        <vt:i4>3538998</vt:i4>
      </vt:variant>
      <vt:variant>
        <vt:i4>36</vt:i4>
      </vt:variant>
      <vt:variant>
        <vt:i4>0</vt:i4>
      </vt:variant>
      <vt:variant>
        <vt:i4>5</vt:i4>
      </vt:variant>
      <vt:variant>
        <vt:lpwstr>mailto:kucera@mbox.ms.mff.cuni.cz</vt:lpwstr>
      </vt:variant>
      <vt:variant>
        <vt:lpwstr/>
      </vt:variant>
      <vt:variant>
        <vt:i4>5636212</vt:i4>
      </vt:variant>
      <vt:variant>
        <vt:i4>33</vt:i4>
      </vt:variant>
      <vt:variant>
        <vt:i4>0</vt:i4>
      </vt:variant>
      <vt:variant>
        <vt:i4>5</vt:i4>
      </vt:variant>
      <vt:variant>
        <vt:lpwstr>mailto:P.Welch@bristol.ac.uk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mailto:a.lewis7@lse.ac.uk</vt:lpwstr>
      </vt:variant>
      <vt:variant>
        <vt:lpwstr/>
      </vt:variant>
      <vt:variant>
        <vt:i4>131097</vt:i4>
      </vt:variant>
      <vt:variant>
        <vt:i4>27</vt:i4>
      </vt:variant>
      <vt:variant>
        <vt:i4>0</vt:i4>
      </vt:variant>
      <vt:variant>
        <vt:i4>5</vt:i4>
      </vt:variant>
      <vt:variant>
        <vt:lpwstr>mailto:slaman@math.berkeley.edu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www.ahmetcevik.com</vt:lpwstr>
      </vt:variant>
      <vt:variant>
        <vt:lpwstr/>
      </vt:variant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mailto:a.cevik@hotmail.com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- 4A</dc:title>
  <dc:subject/>
  <dc:creator>mucahidaltan</dc:creator>
  <cp:keywords/>
  <cp:lastModifiedBy>Sena Gökçegöz</cp:lastModifiedBy>
  <cp:revision>5</cp:revision>
  <cp:lastPrinted>2018-02-10T08:15:00Z</cp:lastPrinted>
  <dcterms:created xsi:type="dcterms:W3CDTF">2018-02-10T08:15:00Z</dcterms:created>
  <dcterms:modified xsi:type="dcterms:W3CDTF">2025-01-03T08:16:00Z</dcterms:modified>
</cp:coreProperties>
</file>