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08" w:rsidRPr="002E7886" w:rsidRDefault="00A14508" w:rsidP="00A14508">
      <w:pPr>
        <w:rPr>
          <w:rFonts w:ascii="Arial" w:hAnsi="Arial" w:cs="Arial"/>
          <w:b/>
          <w:sz w:val="22"/>
          <w:szCs w:val="22"/>
        </w:rPr>
      </w:pPr>
    </w:p>
    <w:p w:rsidR="00250AE0" w:rsidRPr="002E7886" w:rsidRDefault="004E3343" w:rsidP="004E3343">
      <w:pPr>
        <w:jc w:val="center"/>
        <w:rPr>
          <w:rFonts w:ascii="Arial" w:hAnsi="Arial" w:cs="Arial"/>
          <w:b/>
          <w:sz w:val="22"/>
          <w:szCs w:val="22"/>
        </w:rPr>
      </w:pPr>
      <w:r w:rsidRPr="002E7886">
        <w:rPr>
          <w:rFonts w:ascii="Arial" w:hAnsi="Arial" w:cs="Arial"/>
          <w:b/>
          <w:sz w:val="22"/>
          <w:szCs w:val="22"/>
        </w:rPr>
        <w:t xml:space="preserve">DERS TANITIM </w:t>
      </w:r>
      <w:r w:rsidR="002F71C2">
        <w:rPr>
          <w:rFonts w:ascii="Arial" w:hAnsi="Arial" w:cs="Arial"/>
          <w:b/>
          <w:sz w:val="22"/>
          <w:szCs w:val="22"/>
        </w:rPr>
        <w:t>FORMU</w:t>
      </w:r>
    </w:p>
    <w:p w:rsidR="004E3343" w:rsidRPr="002E7886" w:rsidRDefault="004E3343" w:rsidP="004E3343">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250AE0" w:rsidRPr="002E7886" w:rsidTr="001508F7">
        <w:trPr>
          <w:trHeight w:val="607"/>
        </w:trPr>
        <w:tc>
          <w:tcPr>
            <w:tcW w:w="2988" w:type="dxa"/>
            <w:shd w:val="clear" w:color="auto" w:fill="auto"/>
            <w:vAlign w:val="center"/>
          </w:tcPr>
          <w:p w:rsidR="00250AE0" w:rsidRPr="002E7886" w:rsidRDefault="000D46EC" w:rsidP="001508F7">
            <w:pPr>
              <w:jc w:val="center"/>
              <w:rPr>
                <w:rFonts w:ascii="Arial" w:hAnsi="Arial" w:cs="Arial"/>
                <w:b/>
                <w:sz w:val="22"/>
                <w:szCs w:val="22"/>
              </w:rPr>
            </w:pPr>
            <w:r w:rsidRPr="002E7886">
              <w:rPr>
                <w:rFonts w:ascii="Arial" w:hAnsi="Arial" w:cs="Arial"/>
                <w:b/>
                <w:sz w:val="22"/>
                <w:szCs w:val="22"/>
              </w:rPr>
              <w:t>Dersin Adı</w:t>
            </w:r>
          </w:p>
        </w:tc>
        <w:tc>
          <w:tcPr>
            <w:tcW w:w="1382" w:type="dxa"/>
            <w:shd w:val="clear" w:color="auto" w:fill="auto"/>
            <w:vAlign w:val="center"/>
          </w:tcPr>
          <w:p w:rsidR="00250AE0" w:rsidRPr="002E7886" w:rsidRDefault="000D46EC" w:rsidP="001508F7">
            <w:pPr>
              <w:jc w:val="center"/>
              <w:rPr>
                <w:rFonts w:ascii="Arial" w:hAnsi="Arial" w:cs="Arial"/>
                <w:b/>
                <w:sz w:val="22"/>
                <w:szCs w:val="22"/>
              </w:rPr>
            </w:pPr>
            <w:r w:rsidRPr="002E7886">
              <w:rPr>
                <w:rFonts w:ascii="Arial" w:hAnsi="Arial" w:cs="Arial"/>
                <w:b/>
                <w:sz w:val="22"/>
                <w:szCs w:val="22"/>
              </w:rPr>
              <w:t>Kodu</w:t>
            </w:r>
          </w:p>
        </w:tc>
        <w:tc>
          <w:tcPr>
            <w:tcW w:w="1382" w:type="dxa"/>
            <w:shd w:val="clear" w:color="auto" w:fill="auto"/>
            <w:vAlign w:val="center"/>
          </w:tcPr>
          <w:p w:rsidR="00250AE0" w:rsidRPr="002E7886" w:rsidRDefault="00342E3D" w:rsidP="001508F7">
            <w:pPr>
              <w:jc w:val="center"/>
              <w:rPr>
                <w:rFonts w:ascii="Arial" w:hAnsi="Arial" w:cs="Arial"/>
                <w:b/>
                <w:sz w:val="22"/>
                <w:szCs w:val="22"/>
              </w:rPr>
            </w:pPr>
            <w:r w:rsidRPr="002E7886">
              <w:rPr>
                <w:rFonts w:ascii="Arial" w:hAnsi="Arial" w:cs="Arial"/>
                <w:b/>
                <w:sz w:val="22"/>
                <w:szCs w:val="22"/>
              </w:rPr>
              <w:t>Sınıf</w:t>
            </w:r>
            <w:r w:rsidR="000D46EC" w:rsidRPr="002E7886">
              <w:rPr>
                <w:rFonts w:ascii="Arial" w:hAnsi="Arial" w:cs="Arial"/>
                <w:b/>
                <w:sz w:val="22"/>
                <w:szCs w:val="22"/>
              </w:rPr>
              <w:t xml:space="preserve"> / Y.Y.</w:t>
            </w:r>
          </w:p>
        </w:tc>
        <w:tc>
          <w:tcPr>
            <w:tcW w:w="1383" w:type="dxa"/>
            <w:shd w:val="clear" w:color="auto" w:fill="auto"/>
            <w:vAlign w:val="center"/>
          </w:tcPr>
          <w:p w:rsidR="000D46EC" w:rsidRPr="002E7886" w:rsidRDefault="000D46EC" w:rsidP="001508F7">
            <w:pPr>
              <w:jc w:val="center"/>
              <w:rPr>
                <w:rFonts w:ascii="Arial" w:hAnsi="Arial" w:cs="Arial"/>
                <w:b/>
                <w:sz w:val="22"/>
                <w:szCs w:val="22"/>
              </w:rPr>
            </w:pPr>
            <w:r w:rsidRPr="002E7886">
              <w:rPr>
                <w:rFonts w:ascii="Arial" w:hAnsi="Arial" w:cs="Arial"/>
                <w:b/>
                <w:sz w:val="22"/>
                <w:szCs w:val="22"/>
              </w:rPr>
              <w:t>Ders Saati</w:t>
            </w:r>
          </w:p>
          <w:p w:rsidR="00250AE0" w:rsidRPr="002E7886" w:rsidRDefault="000D46EC" w:rsidP="001508F7">
            <w:pPr>
              <w:jc w:val="center"/>
              <w:rPr>
                <w:rFonts w:ascii="Arial" w:hAnsi="Arial" w:cs="Arial"/>
                <w:b/>
                <w:sz w:val="22"/>
                <w:szCs w:val="22"/>
              </w:rPr>
            </w:pPr>
            <w:r w:rsidRPr="002E7886">
              <w:rPr>
                <w:rFonts w:ascii="Arial" w:hAnsi="Arial" w:cs="Arial"/>
                <w:b/>
                <w:sz w:val="22"/>
                <w:szCs w:val="22"/>
              </w:rPr>
              <w:t>(</w:t>
            </w:r>
            <w:r w:rsidR="00342E3D" w:rsidRPr="002E7886">
              <w:rPr>
                <w:rFonts w:ascii="Arial" w:hAnsi="Arial" w:cs="Arial"/>
                <w:b/>
                <w:sz w:val="22"/>
                <w:szCs w:val="22"/>
              </w:rPr>
              <w:t>T</w:t>
            </w:r>
            <w:r w:rsidRPr="002E7886">
              <w:rPr>
                <w:rFonts w:ascii="Arial" w:hAnsi="Arial" w:cs="Arial"/>
                <w:b/>
                <w:sz w:val="22"/>
                <w:szCs w:val="22"/>
              </w:rPr>
              <w:t>+U+L)</w:t>
            </w:r>
          </w:p>
        </w:tc>
        <w:tc>
          <w:tcPr>
            <w:tcW w:w="1382" w:type="dxa"/>
            <w:shd w:val="clear" w:color="auto" w:fill="auto"/>
            <w:vAlign w:val="center"/>
          </w:tcPr>
          <w:p w:rsidR="00250AE0" w:rsidRPr="002E7886" w:rsidRDefault="000D46EC" w:rsidP="001508F7">
            <w:pPr>
              <w:jc w:val="center"/>
              <w:rPr>
                <w:rFonts w:ascii="Arial" w:hAnsi="Arial" w:cs="Arial"/>
                <w:b/>
                <w:sz w:val="22"/>
                <w:szCs w:val="22"/>
              </w:rPr>
            </w:pPr>
            <w:r w:rsidRPr="002E7886">
              <w:rPr>
                <w:rFonts w:ascii="Arial" w:hAnsi="Arial" w:cs="Arial"/>
                <w:b/>
                <w:sz w:val="22"/>
                <w:szCs w:val="22"/>
              </w:rPr>
              <w:t>Kredi</w:t>
            </w:r>
          </w:p>
        </w:tc>
        <w:tc>
          <w:tcPr>
            <w:tcW w:w="1383" w:type="dxa"/>
            <w:shd w:val="clear" w:color="auto" w:fill="auto"/>
            <w:vAlign w:val="center"/>
          </w:tcPr>
          <w:p w:rsidR="00250AE0" w:rsidRPr="002E7886" w:rsidRDefault="000D46EC" w:rsidP="001508F7">
            <w:pPr>
              <w:jc w:val="center"/>
              <w:rPr>
                <w:rFonts w:ascii="Arial" w:hAnsi="Arial" w:cs="Arial"/>
                <w:b/>
                <w:sz w:val="22"/>
                <w:szCs w:val="22"/>
              </w:rPr>
            </w:pPr>
            <w:r w:rsidRPr="002E7886">
              <w:rPr>
                <w:rFonts w:ascii="Arial" w:hAnsi="Arial" w:cs="Arial"/>
                <w:b/>
                <w:sz w:val="22"/>
                <w:szCs w:val="22"/>
              </w:rPr>
              <w:t>AKTS</w:t>
            </w:r>
          </w:p>
        </w:tc>
      </w:tr>
      <w:tr w:rsidR="00250AE0" w:rsidRPr="002E7886" w:rsidTr="001508F7">
        <w:trPr>
          <w:trHeight w:val="544"/>
        </w:trPr>
        <w:tc>
          <w:tcPr>
            <w:tcW w:w="2988" w:type="dxa"/>
            <w:shd w:val="clear" w:color="auto" w:fill="auto"/>
            <w:vAlign w:val="center"/>
          </w:tcPr>
          <w:p w:rsidR="00250AE0" w:rsidRPr="002E7886" w:rsidRDefault="001C5186" w:rsidP="001C5186">
            <w:pPr>
              <w:jc w:val="center"/>
              <w:rPr>
                <w:rFonts w:ascii="Arial" w:hAnsi="Arial" w:cs="Arial"/>
                <w:sz w:val="22"/>
                <w:szCs w:val="22"/>
              </w:rPr>
            </w:pPr>
            <w:r w:rsidRPr="002E7886">
              <w:rPr>
                <w:rFonts w:ascii="Arial" w:hAnsi="Arial" w:cs="Arial"/>
                <w:sz w:val="22"/>
                <w:szCs w:val="22"/>
              </w:rPr>
              <w:t>İDARE</w:t>
            </w:r>
            <w:r w:rsidR="008D7864" w:rsidRPr="002E7886">
              <w:rPr>
                <w:rFonts w:ascii="Arial" w:hAnsi="Arial" w:cs="Arial"/>
                <w:sz w:val="22"/>
                <w:szCs w:val="22"/>
              </w:rPr>
              <w:t xml:space="preserve"> HUKUKU </w:t>
            </w:r>
            <w:r w:rsidR="0070119E">
              <w:rPr>
                <w:rFonts w:ascii="Arial" w:hAnsi="Arial" w:cs="Arial"/>
                <w:sz w:val="22"/>
                <w:szCs w:val="22"/>
              </w:rPr>
              <w:t>(YÜZ YÜZE EĞİTİM)</w:t>
            </w:r>
          </w:p>
        </w:tc>
        <w:tc>
          <w:tcPr>
            <w:tcW w:w="1382" w:type="dxa"/>
            <w:shd w:val="clear" w:color="auto" w:fill="auto"/>
            <w:vAlign w:val="center"/>
          </w:tcPr>
          <w:p w:rsidR="00250AE0" w:rsidRPr="002E7886" w:rsidRDefault="00250AE0" w:rsidP="000F3D39">
            <w:pPr>
              <w:jc w:val="center"/>
              <w:rPr>
                <w:rFonts w:ascii="Arial" w:hAnsi="Arial" w:cs="Arial"/>
                <w:sz w:val="22"/>
                <w:szCs w:val="22"/>
              </w:rPr>
            </w:pPr>
          </w:p>
        </w:tc>
        <w:tc>
          <w:tcPr>
            <w:tcW w:w="1382" w:type="dxa"/>
            <w:shd w:val="clear" w:color="auto" w:fill="auto"/>
            <w:vAlign w:val="center"/>
          </w:tcPr>
          <w:p w:rsidR="00250AE0" w:rsidRPr="002E7886" w:rsidRDefault="0070119E" w:rsidP="0070119E">
            <w:pPr>
              <w:jc w:val="center"/>
              <w:rPr>
                <w:rFonts w:ascii="Arial" w:hAnsi="Arial" w:cs="Arial"/>
                <w:sz w:val="22"/>
                <w:szCs w:val="22"/>
              </w:rPr>
            </w:pPr>
            <w:r>
              <w:rPr>
                <w:rFonts w:ascii="Arial" w:hAnsi="Arial" w:cs="Arial"/>
                <w:sz w:val="22"/>
                <w:szCs w:val="22"/>
              </w:rPr>
              <w:t>1</w:t>
            </w:r>
            <w:r w:rsidR="008D7864" w:rsidRPr="002E7886">
              <w:rPr>
                <w:rFonts w:ascii="Arial" w:hAnsi="Arial" w:cs="Arial"/>
                <w:sz w:val="22"/>
                <w:szCs w:val="22"/>
              </w:rPr>
              <w:t>/</w:t>
            </w:r>
            <w:r>
              <w:rPr>
                <w:rFonts w:ascii="Arial" w:hAnsi="Arial" w:cs="Arial"/>
                <w:sz w:val="22"/>
                <w:szCs w:val="22"/>
              </w:rPr>
              <w:t>BAHAR</w:t>
            </w:r>
          </w:p>
        </w:tc>
        <w:tc>
          <w:tcPr>
            <w:tcW w:w="1383" w:type="dxa"/>
            <w:shd w:val="clear" w:color="auto" w:fill="auto"/>
            <w:vAlign w:val="center"/>
          </w:tcPr>
          <w:p w:rsidR="00250AE0" w:rsidRPr="002E7886" w:rsidRDefault="0070119E" w:rsidP="00C72D44">
            <w:pPr>
              <w:jc w:val="center"/>
              <w:rPr>
                <w:rFonts w:ascii="Arial" w:hAnsi="Arial" w:cs="Arial"/>
                <w:sz w:val="22"/>
                <w:szCs w:val="22"/>
              </w:rPr>
            </w:pPr>
            <w:r>
              <w:rPr>
                <w:rFonts w:ascii="Arial" w:hAnsi="Arial" w:cs="Arial"/>
                <w:sz w:val="22"/>
                <w:szCs w:val="22"/>
              </w:rPr>
              <w:t>36</w:t>
            </w:r>
            <w:r w:rsidR="003A13FC">
              <w:rPr>
                <w:rFonts w:ascii="Arial" w:hAnsi="Arial" w:cs="Arial"/>
                <w:sz w:val="22"/>
                <w:szCs w:val="22"/>
              </w:rPr>
              <w:t>+0+0</w:t>
            </w:r>
          </w:p>
        </w:tc>
        <w:tc>
          <w:tcPr>
            <w:tcW w:w="1382" w:type="dxa"/>
            <w:shd w:val="clear" w:color="auto" w:fill="auto"/>
            <w:vAlign w:val="center"/>
          </w:tcPr>
          <w:p w:rsidR="00250AE0" w:rsidRPr="002E7886" w:rsidRDefault="0004430B" w:rsidP="001508F7">
            <w:pPr>
              <w:jc w:val="center"/>
              <w:rPr>
                <w:rFonts w:ascii="Arial" w:hAnsi="Arial" w:cs="Arial"/>
                <w:sz w:val="22"/>
                <w:szCs w:val="22"/>
              </w:rPr>
            </w:pPr>
            <w:r>
              <w:rPr>
                <w:rFonts w:ascii="Arial" w:hAnsi="Arial" w:cs="Arial"/>
                <w:sz w:val="22"/>
                <w:szCs w:val="22"/>
              </w:rPr>
              <w:t>3</w:t>
            </w:r>
          </w:p>
        </w:tc>
        <w:tc>
          <w:tcPr>
            <w:tcW w:w="1383" w:type="dxa"/>
            <w:shd w:val="clear" w:color="auto" w:fill="auto"/>
            <w:vAlign w:val="center"/>
          </w:tcPr>
          <w:p w:rsidR="00250AE0" w:rsidRPr="002E7886" w:rsidRDefault="0070119E" w:rsidP="00871768">
            <w:pPr>
              <w:jc w:val="center"/>
              <w:rPr>
                <w:rFonts w:ascii="Arial" w:hAnsi="Arial" w:cs="Arial"/>
                <w:sz w:val="22"/>
                <w:szCs w:val="22"/>
              </w:rPr>
            </w:pPr>
            <w:r>
              <w:rPr>
                <w:rFonts w:ascii="Arial" w:hAnsi="Arial" w:cs="Arial"/>
                <w:sz w:val="22"/>
                <w:szCs w:val="22"/>
              </w:rPr>
              <w:t>4</w:t>
            </w:r>
          </w:p>
        </w:tc>
      </w:tr>
    </w:tbl>
    <w:p w:rsidR="004E3343" w:rsidRPr="002E7886" w:rsidRDefault="004E3343">
      <w:pPr>
        <w:rPr>
          <w:rFonts w:ascii="Arial" w:hAnsi="Arial" w:cs="Arial"/>
          <w:sz w:val="22"/>
          <w:szCs w:val="22"/>
        </w:rPr>
      </w:pPr>
    </w:p>
    <w:p w:rsidR="00091C01" w:rsidRPr="002E7886" w:rsidRDefault="00091C01">
      <w:pPr>
        <w:rPr>
          <w:rFonts w:ascii="Arial" w:hAnsi="Arial" w:cs="Arial"/>
          <w:sz w:val="22"/>
          <w:szCs w:val="22"/>
        </w:rPr>
      </w:pPr>
    </w:p>
    <w:p w:rsidR="00091C01" w:rsidRPr="002E7886" w:rsidRDefault="00091C01">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250AE0" w:rsidRPr="002E7886" w:rsidTr="001508F7">
        <w:trPr>
          <w:trHeight w:val="397"/>
        </w:trPr>
        <w:tc>
          <w:tcPr>
            <w:tcW w:w="2088" w:type="dxa"/>
            <w:shd w:val="clear" w:color="auto" w:fill="auto"/>
            <w:vAlign w:val="center"/>
          </w:tcPr>
          <w:p w:rsidR="00250AE0" w:rsidRPr="002E7886" w:rsidRDefault="00250AE0" w:rsidP="000D46EC">
            <w:pPr>
              <w:rPr>
                <w:rFonts w:ascii="Arial" w:hAnsi="Arial" w:cs="Arial"/>
                <w:sz w:val="22"/>
                <w:szCs w:val="22"/>
              </w:rPr>
            </w:pPr>
            <w:r w:rsidRPr="002E7886">
              <w:rPr>
                <w:rFonts w:ascii="Arial" w:hAnsi="Arial" w:cs="Arial"/>
                <w:b/>
                <w:bCs/>
                <w:sz w:val="22"/>
                <w:szCs w:val="22"/>
              </w:rPr>
              <w:t>Dersin Dili</w:t>
            </w:r>
          </w:p>
        </w:tc>
        <w:tc>
          <w:tcPr>
            <w:tcW w:w="283" w:type="dxa"/>
            <w:shd w:val="clear" w:color="auto" w:fill="auto"/>
            <w:vAlign w:val="center"/>
          </w:tcPr>
          <w:p w:rsidR="00250AE0"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250AE0" w:rsidRPr="002E7886" w:rsidRDefault="00BC0A73" w:rsidP="000D46EC">
            <w:pPr>
              <w:rPr>
                <w:rFonts w:ascii="Arial" w:hAnsi="Arial" w:cs="Arial"/>
                <w:sz w:val="22"/>
                <w:szCs w:val="22"/>
              </w:rPr>
            </w:pPr>
            <w:r w:rsidRPr="002E7886">
              <w:rPr>
                <w:rFonts w:ascii="Arial" w:hAnsi="Arial" w:cs="Arial"/>
                <w:sz w:val="22"/>
                <w:szCs w:val="22"/>
              </w:rPr>
              <w:t>Türkçe</w:t>
            </w:r>
          </w:p>
        </w:tc>
      </w:tr>
      <w:tr w:rsidR="00250AE0" w:rsidRPr="002E7886" w:rsidTr="001508F7">
        <w:trPr>
          <w:trHeight w:val="397"/>
        </w:trPr>
        <w:tc>
          <w:tcPr>
            <w:tcW w:w="2088" w:type="dxa"/>
            <w:shd w:val="clear" w:color="auto" w:fill="auto"/>
            <w:vAlign w:val="center"/>
          </w:tcPr>
          <w:p w:rsidR="00250AE0" w:rsidRPr="002E7886" w:rsidRDefault="00250AE0" w:rsidP="000D46EC">
            <w:pPr>
              <w:rPr>
                <w:rFonts w:ascii="Arial" w:hAnsi="Arial" w:cs="Arial"/>
                <w:sz w:val="22"/>
                <w:szCs w:val="22"/>
              </w:rPr>
            </w:pPr>
            <w:r w:rsidRPr="002E7886">
              <w:rPr>
                <w:rFonts w:ascii="Arial" w:hAnsi="Arial" w:cs="Arial"/>
                <w:b/>
                <w:bCs/>
                <w:sz w:val="22"/>
                <w:szCs w:val="22"/>
              </w:rPr>
              <w:t>Dersin Seviyesi</w:t>
            </w:r>
          </w:p>
        </w:tc>
        <w:tc>
          <w:tcPr>
            <w:tcW w:w="283" w:type="dxa"/>
            <w:shd w:val="clear" w:color="auto" w:fill="auto"/>
            <w:vAlign w:val="center"/>
          </w:tcPr>
          <w:p w:rsidR="00250AE0"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250AE0" w:rsidRPr="002E7886" w:rsidRDefault="00624D3C" w:rsidP="000D46EC">
            <w:pPr>
              <w:rPr>
                <w:rFonts w:ascii="Arial" w:hAnsi="Arial" w:cs="Arial"/>
                <w:sz w:val="22"/>
                <w:szCs w:val="22"/>
              </w:rPr>
            </w:pPr>
            <w:r>
              <w:rPr>
                <w:rFonts w:ascii="Arial" w:hAnsi="Arial" w:cs="Arial"/>
                <w:sz w:val="22"/>
                <w:szCs w:val="22"/>
              </w:rPr>
              <w:t xml:space="preserve">Ön </w:t>
            </w:r>
            <w:r w:rsidR="00BC0A73" w:rsidRPr="002E7886">
              <w:rPr>
                <w:rFonts w:ascii="Arial" w:hAnsi="Arial" w:cs="Arial"/>
                <w:sz w:val="22"/>
                <w:szCs w:val="22"/>
              </w:rPr>
              <w:t>Lisans, Zorunlu</w:t>
            </w:r>
          </w:p>
        </w:tc>
      </w:tr>
      <w:tr w:rsidR="00250AE0" w:rsidRPr="002E7886" w:rsidTr="001508F7">
        <w:trPr>
          <w:trHeight w:val="397"/>
        </w:trPr>
        <w:tc>
          <w:tcPr>
            <w:tcW w:w="2088" w:type="dxa"/>
            <w:shd w:val="clear" w:color="auto" w:fill="auto"/>
            <w:vAlign w:val="center"/>
          </w:tcPr>
          <w:p w:rsidR="00250AE0" w:rsidRPr="002E7886" w:rsidRDefault="00250AE0" w:rsidP="000D46EC">
            <w:pPr>
              <w:rPr>
                <w:rFonts w:ascii="Arial" w:hAnsi="Arial" w:cs="Arial"/>
                <w:sz w:val="22"/>
                <w:szCs w:val="22"/>
              </w:rPr>
            </w:pPr>
            <w:r w:rsidRPr="002E7886">
              <w:rPr>
                <w:rFonts w:ascii="Arial" w:hAnsi="Arial" w:cs="Arial"/>
                <w:b/>
                <w:bCs/>
                <w:sz w:val="22"/>
                <w:szCs w:val="22"/>
              </w:rPr>
              <w:t>Dersin Önkoşulu</w:t>
            </w:r>
          </w:p>
        </w:tc>
        <w:tc>
          <w:tcPr>
            <w:tcW w:w="283" w:type="dxa"/>
            <w:shd w:val="clear" w:color="auto" w:fill="auto"/>
            <w:vAlign w:val="center"/>
          </w:tcPr>
          <w:p w:rsidR="00250AE0"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250AE0" w:rsidRPr="002E7886" w:rsidRDefault="00BC0A73" w:rsidP="000D46EC">
            <w:pPr>
              <w:rPr>
                <w:rFonts w:ascii="Arial" w:hAnsi="Arial" w:cs="Arial"/>
                <w:sz w:val="22"/>
                <w:szCs w:val="22"/>
              </w:rPr>
            </w:pPr>
            <w:r w:rsidRPr="002E7886">
              <w:rPr>
                <w:rFonts w:ascii="Arial" w:hAnsi="Arial" w:cs="Arial"/>
                <w:sz w:val="22"/>
                <w:szCs w:val="22"/>
              </w:rPr>
              <w:t>-</w:t>
            </w:r>
          </w:p>
        </w:tc>
      </w:tr>
      <w:tr w:rsidR="00250AE0" w:rsidRPr="002E7886" w:rsidTr="001508F7">
        <w:trPr>
          <w:trHeight w:val="632"/>
        </w:trPr>
        <w:tc>
          <w:tcPr>
            <w:tcW w:w="2088" w:type="dxa"/>
            <w:shd w:val="clear" w:color="auto" w:fill="auto"/>
            <w:vAlign w:val="center"/>
          </w:tcPr>
          <w:p w:rsidR="00250AE0" w:rsidRPr="002E7886" w:rsidRDefault="007F4842" w:rsidP="000D46EC">
            <w:pPr>
              <w:rPr>
                <w:rFonts w:ascii="Arial" w:hAnsi="Arial" w:cs="Arial"/>
                <w:sz w:val="22"/>
                <w:szCs w:val="22"/>
              </w:rPr>
            </w:pPr>
            <w:r w:rsidRPr="002E7886">
              <w:rPr>
                <w:rFonts w:ascii="Arial" w:hAnsi="Arial" w:cs="Arial"/>
                <w:b/>
                <w:bCs/>
                <w:sz w:val="22"/>
                <w:szCs w:val="22"/>
              </w:rPr>
              <w:t>Dersin Öğretim Elemanları</w:t>
            </w:r>
          </w:p>
        </w:tc>
        <w:tc>
          <w:tcPr>
            <w:tcW w:w="283" w:type="dxa"/>
            <w:shd w:val="clear" w:color="auto" w:fill="auto"/>
            <w:vAlign w:val="center"/>
          </w:tcPr>
          <w:p w:rsidR="00250AE0"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D948BC" w:rsidRPr="002E7886" w:rsidRDefault="00D948BC" w:rsidP="00104807">
            <w:pPr>
              <w:rPr>
                <w:rFonts w:ascii="Arial" w:hAnsi="Arial" w:cs="Arial"/>
                <w:sz w:val="22"/>
                <w:szCs w:val="22"/>
              </w:rPr>
            </w:pPr>
          </w:p>
        </w:tc>
      </w:tr>
      <w:tr w:rsidR="00250AE0" w:rsidRPr="002E7886" w:rsidTr="001508F7">
        <w:trPr>
          <w:trHeight w:val="1231"/>
        </w:trPr>
        <w:tc>
          <w:tcPr>
            <w:tcW w:w="2088" w:type="dxa"/>
            <w:shd w:val="clear" w:color="auto" w:fill="auto"/>
            <w:vAlign w:val="center"/>
          </w:tcPr>
          <w:p w:rsidR="00250AE0" w:rsidRPr="002E7886" w:rsidRDefault="007F4842" w:rsidP="000D46EC">
            <w:pPr>
              <w:rPr>
                <w:rFonts w:ascii="Arial" w:hAnsi="Arial" w:cs="Arial"/>
                <w:sz w:val="22"/>
                <w:szCs w:val="22"/>
              </w:rPr>
            </w:pPr>
            <w:r w:rsidRPr="002E7886">
              <w:rPr>
                <w:rFonts w:ascii="Arial" w:hAnsi="Arial" w:cs="Arial"/>
                <w:b/>
                <w:bCs/>
                <w:sz w:val="22"/>
                <w:szCs w:val="22"/>
              </w:rPr>
              <w:t>Dersin Amacı</w:t>
            </w:r>
          </w:p>
        </w:tc>
        <w:tc>
          <w:tcPr>
            <w:tcW w:w="283" w:type="dxa"/>
            <w:shd w:val="clear" w:color="auto" w:fill="auto"/>
            <w:vAlign w:val="center"/>
          </w:tcPr>
          <w:p w:rsidR="00250AE0"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1C5186" w:rsidRPr="002E7886" w:rsidRDefault="00143286" w:rsidP="0004430B">
            <w:pPr>
              <w:tabs>
                <w:tab w:val="left" w:pos="284"/>
              </w:tabs>
              <w:jc w:val="both"/>
              <w:rPr>
                <w:rFonts w:ascii="Arial" w:hAnsi="Arial" w:cs="Arial"/>
                <w:bCs/>
                <w:sz w:val="22"/>
                <w:szCs w:val="22"/>
              </w:rPr>
            </w:pPr>
            <w:r>
              <w:rPr>
                <w:rFonts w:ascii="Arial" w:hAnsi="Arial" w:cs="Arial"/>
                <w:sz w:val="22"/>
                <w:szCs w:val="22"/>
              </w:rPr>
              <w:t xml:space="preserve"> </w:t>
            </w:r>
            <w:r w:rsidR="001C5186" w:rsidRPr="002E7886">
              <w:rPr>
                <w:rFonts w:ascii="Arial" w:hAnsi="Arial" w:cs="Arial"/>
                <w:sz w:val="22"/>
                <w:szCs w:val="22"/>
              </w:rPr>
              <w:t>Bu dersin amacı, kolluk g</w:t>
            </w:r>
            <w:r w:rsidR="008309C3">
              <w:rPr>
                <w:rFonts w:ascii="Arial" w:hAnsi="Arial" w:cs="Arial"/>
                <w:sz w:val="22"/>
                <w:szCs w:val="22"/>
              </w:rPr>
              <w:t xml:space="preserve">örevi yapacak olan öğrencilere, Türk İdari Teşkilatını tanıtmak, </w:t>
            </w:r>
            <w:r w:rsidR="008309C3">
              <w:rPr>
                <w:rFonts w:ascii="Arial" w:hAnsi="Arial" w:cs="Arial"/>
                <w:bCs/>
                <w:sz w:val="22"/>
                <w:szCs w:val="22"/>
              </w:rPr>
              <w:t>mülkî</w:t>
            </w:r>
            <w:r w:rsidR="001C5186" w:rsidRPr="002E7886">
              <w:rPr>
                <w:rFonts w:ascii="Arial" w:hAnsi="Arial" w:cs="Arial"/>
                <w:bCs/>
                <w:sz w:val="22"/>
                <w:szCs w:val="22"/>
              </w:rPr>
              <w:t xml:space="preserve"> görevlerini yerine getirirken; idari teşkilat içeri</w:t>
            </w:r>
            <w:r w:rsidR="008309C3">
              <w:rPr>
                <w:rFonts w:ascii="Arial" w:hAnsi="Arial" w:cs="Arial"/>
                <w:bCs/>
                <w:sz w:val="22"/>
                <w:szCs w:val="22"/>
              </w:rPr>
              <w:t xml:space="preserve">sinde kendilerine mülkî </w:t>
            </w:r>
            <w:r w:rsidR="001C5186" w:rsidRPr="002E7886">
              <w:rPr>
                <w:rFonts w:ascii="Arial" w:hAnsi="Arial" w:cs="Arial"/>
                <w:bCs/>
                <w:sz w:val="22"/>
                <w:szCs w:val="22"/>
              </w:rPr>
              <w:t>konul</w:t>
            </w:r>
            <w:r w:rsidR="00B01EBB" w:rsidRPr="002E7886">
              <w:rPr>
                <w:rFonts w:ascii="Arial" w:hAnsi="Arial" w:cs="Arial"/>
                <w:bCs/>
                <w:sz w:val="22"/>
                <w:szCs w:val="22"/>
              </w:rPr>
              <w:t>arda görev veren yasal mevzuatı; b</w:t>
            </w:r>
            <w:r w:rsidR="001C5186" w:rsidRPr="002E7886">
              <w:rPr>
                <w:rFonts w:ascii="Arial" w:hAnsi="Arial" w:cs="Arial"/>
                <w:bCs/>
                <w:sz w:val="22"/>
                <w:szCs w:val="22"/>
              </w:rPr>
              <w:t>u mevzuat hükümleri uyarınca mül</w:t>
            </w:r>
            <w:r w:rsidR="008309C3">
              <w:rPr>
                <w:rFonts w:ascii="Arial" w:hAnsi="Arial" w:cs="Arial"/>
                <w:bCs/>
                <w:sz w:val="22"/>
                <w:szCs w:val="22"/>
              </w:rPr>
              <w:t>kî ve g</w:t>
            </w:r>
            <w:r w:rsidR="001C5186" w:rsidRPr="002E7886">
              <w:rPr>
                <w:rFonts w:ascii="Arial" w:hAnsi="Arial" w:cs="Arial"/>
                <w:bCs/>
                <w:sz w:val="22"/>
                <w:szCs w:val="22"/>
              </w:rPr>
              <w:t>örevlerinin neler olduğunu ve bu görevlerini yerine getirirken uymaları gereken hukukî esasları, yetkilerini hukuka uygun olarak kullanma</w:t>
            </w:r>
            <w:r w:rsidR="008309C3">
              <w:rPr>
                <w:rFonts w:ascii="Arial" w:hAnsi="Arial" w:cs="Arial"/>
                <w:bCs/>
                <w:sz w:val="22"/>
                <w:szCs w:val="22"/>
              </w:rPr>
              <w:t xml:space="preserve">yı, </w:t>
            </w:r>
            <w:r w:rsidR="00B01EBB" w:rsidRPr="002E7886">
              <w:rPr>
                <w:rFonts w:ascii="Arial" w:hAnsi="Arial" w:cs="Arial"/>
                <w:bCs/>
                <w:sz w:val="22"/>
                <w:szCs w:val="22"/>
              </w:rPr>
              <w:t xml:space="preserve"> Mülkî </w:t>
            </w:r>
            <w:r w:rsidR="001C5186" w:rsidRPr="002E7886">
              <w:rPr>
                <w:rFonts w:ascii="Arial" w:hAnsi="Arial" w:cs="Arial"/>
                <w:bCs/>
                <w:sz w:val="22"/>
                <w:szCs w:val="22"/>
              </w:rPr>
              <w:t>İdare Amirleri ve diğer özel kolluk kuvvetleri ile işbirliği esaslarını öğretmektir.</w:t>
            </w:r>
          </w:p>
          <w:p w:rsidR="00BE0A95" w:rsidRPr="002E7886" w:rsidRDefault="00BE0A95" w:rsidP="0004430B">
            <w:pPr>
              <w:jc w:val="both"/>
              <w:rPr>
                <w:rFonts w:ascii="Arial" w:hAnsi="Arial" w:cs="Arial"/>
                <w:sz w:val="22"/>
                <w:szCs w:val="22"/>
              </w:rPr>
            </w:pPr>
          </w:p>
        </w:tc>
      </w:tr>
      <w:tr w:rsidR="007F4842" w:rsidRPr="002E7886" w:rsidTr="008F2F68">
        <w:trPr>
          <w:trHeight w:val="2237"/>
        </w:trPr>
        <w:tc>
          <w:tcPr>
            <w:tcW w:w="2088" w:type="dxa"/>
            <w:shd w:val="clear" w:color="auto" w:fill="auto"/>
            <w:vAlign w:val="center"/>
          </w:tcPr>
          <w:p w:rsidR="007F4842" w:rsidRPr="002E7886" w:rsidRDefault="007F4842" w:rsidP="000D46EC">
            <w:pPr>
              <w:rPr>
                <w:rFonts w:ascii="Arial" w:hAnsi="Arial" w:cs="Arial"/>
                <w:b/>
                <w:bCs/>
                <w:sz w:val="22"/>
                <w:szCs w:val="22"/>
              </w:rPr>
            </w:pPr>
            <w:r w:rsidRPr="002E7886">
              <w:rPr>
                <w:rFonts w:ascii="Arial" w:hAnsi="Arial" w:cs="Arial"/>
                <w:b/>
                <w:bCs/>
                <w:sz w:val="22"/>
                <w:szCs w:val="22"/>
              </w:rPr>
              <w:t>Dersin Öğrenme Çıktıları</w:t>
            </w:r>
          </w:p>
        </w:tc>
        <w:tc>
          <w:tcPr>
            <w:tcW w:w="283" w:type="dxa"/>
            <w:shd w:val="clear" w:color="auto" w:fill="auto"/>
            <w:vAlign w:val="center"/>
          </w:tcPr>
          <w:p w:rsidR="007F4842"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EB6D43" w:rsidRPr="0004430B" w:rsidRDefault="0004430B" w:rsidP="0004430B">
            <w:pPr>
              <w:jc w:val="both"/>
              <w:rPr>
                <w:rFonts w:ascii="Arial" w:eastAsia="Calibri" w:hAnsi="Arial" w:cs="Arial"/>
                <w:sz w:val="22"/>
                <w:szCs w:val="22"/>
              </w:rPr>
            </w:pPr>
            <w:r>
              <w:rPr>
                <w:rFonts w:ascii="Arial" w:eastAsia="Calibri" w:hAnsi="Arial" w:cs="Arial"/>
                <w:sz w:val="22"/>
                <w:szCs w:val="22"/>
              </w:rPr>
              <w:t xml:space="preserve"> </w:t>
            </w:r>
            <w:r w:rsidR="006D7E53">
              <w:rPr>
                <w:rFonts w:ascii="Arial" w:eastAsia="Calibri" w:hAnsi="Arial" w:cs="Arial"/>
                <w:sz w:val="22"/>
                <w:szCs w:val="22"/>
              </w:rPr>
              <w:t xml:space="preserve"> </w:t>
            </w:r>
            <w:r w:rsidR="00C72D44" w:rsidRPr="002E7886">
              <w:rPr>
                <w:rFonts w:ascii="Arial" w:eastAsia="Calibri" w:hAnsi="Arial" w:cs="Arial"/>
                <w:sz w:val="22"/>
                <w:szCs w:val="22"/>
              </w:rPr>
              <w:t>Bu ders sonunda başarılı olan öğrenciler</w:t>
            </w:r>
            <w:r w:rsidR="00091C01" w:rsidRPr="002E7886">
              <w:rPr>
                <w:rFonts w:ascii="Arial" w:eastAsia="Calibri" w:hAnsi="Arial" w:cs="Arial"/>
                <w:sz w:val="22"/>
                <w:szCs w:val="22"/>
              </w:rPr>
              <w:t>;</w:t>
            </w:r>
            <w:r w:rsidR="006D7E53">
              <w:rPr>
                <w:rFonts w:ascii="Arial" w:eastAsia="Calibri" w:hAnsi="Arial" w:cs="Arial"/>
                <w:sz w:val="22"/>
                <w:szCs w:val="22"/>
              </w:rPr>
              <w:t xml:space="preserve">  </w:t>
            </w:r>
            <w:r w:rsidR="001C5186" w:rsidRPr="002E7886">
              <w:rPr>
                <w:rFonts w:ascii="Arial" w:eastAsia="Calibri" w:hAnsi="Arial" w:cs="Arial"/>
                <w:sz w:val="22"/>
                <w:szCs w:val="22"/>
              </w:rPr>
              <w:t>İdari teşkilat,</w:t>
            </w:r>
            <w:r w:rsidR="00B01EBB" w:rsidRPr="002E7886">
              <w:rPr>
                <w:rFonts w:ascii="Arial" w:eastAsia="Calibri" w:hAnsi="Arial" w:cs="Arial"/>
                <w:sz w:val="22"/>
                <w:szCs w:val="22"/>
              </w:rPr>
              <w:t xml:space="preserve"> idari teşkilatta jandarmanın yeri ve görevi,</w:t>
            </w:r>
            <w:r w:rsidR="001C5186" w:rsidRPr="002E7886">
              <w:rPr>
                <w:rFonts w:ascii="Arial" w:eastAsia="Calibri" w:hAnsi="Arial" w:cs="Arial"/>
                <w:sz w:val="22"/>
                <w:szCs w:val="22"/>
              </w:rPr>
              <w:t xml:space="preserve"> idari işlemler ve idari sözleşmeler, idarenin hareket araçları, idarenin faaliyetleri, yaptırımlar ve idarenin denetlenmesi</w:t>
            </w:r>
            <w:r w:rsidR="008F2F68" w:rsidRPr="002E7886">
              <w:rPr>
                <w:rFonts w:ascii="Arial" w:eastAsia="Calibri" w:hAnsi="Arial" w:cs="Arial"/>
                <w:sz w:val="22"/>
                <w:szCs w:val="22"/>
              </w:rPr>
              <w:t xml:space="preserve"> </w:t>
            </w:r>
            <w:r w:rsidR="00C72D44" w:rsidRPr="002E7886">
              <w:rPr>
                <w:rFonts w:ascii="Arial" w:eastAsia="Calibri" w:hAnsi="Arial" w:cs="Arial"/>
                <w:sz w:val="22"/>
                <w:szCs w:val="22"/>
              </w:rPr>
              <w:t>konularında bilgi sahibi olur.</w:t>
            </w:r>
          </w:p>
          <w:p w:rsidR="00BE0A95" w:rsidRPr="002E7886" w:rsidRDefault="00BE0A95" w:rsidP="0004430B">
            <w:pPr>
              <w:jc w:val="both"/>
              <w:rPr>
                <w:rFonts w:ascii="Arial" w:hAnsi="Arial" w:cs="Arial"/>
                <w:sz w:val="22"/>
                <w:szCs w:val="22"/>
              </w:rPr>
            </w:pPr>
          </w:p>
        </w:tc>
      </w:tr>
      <w:tr w:rsidR="004E128F" w:rsidRPr="002E7886" w:rsidTr="004A019D">
        <w:trPr>
          <w:trHeight w:val="1268"/>
        </w:trPr>
        <w:tc>
          <w:tcPr>
            <w:tcW w:w="2088" w:type="dxa"/>
            <w:shd w:val="clear" w:color="auto" w:fill="auto"/>
            <w:vAlign w:val="center"/>
          </w:tcPr>
          <w:p w:rsidR="007F4842" w:rsidRPr="002E7886" w:rsidRDefault="007F4842" w:rsidP="000D46EC">
            <w:pPr>
              <w:rPr>
                <w:rFonts w:ascii="Arial" w:hAnsi="Arial" w:cs="Arial"/>
                <w:b/>
                <w:bCs/>
                <w:sz w:val="22"/>
                <w:szCs w:val="22"/>
              </w:rPr>
            </w:pPr>
            <w:r w:rsidRPr="002E7886">
              <w:rPr>
                <w:rFonts w:ascii="Arial" w:hAnsi="Arial" w:cs="Arial"/>
                <w:b/>
                <w:bCs/>
                <w:sz w:val="22"/>
                <w:szCs w:val="22"/>
              </w:rPr>
              <w:t>Dersin İçeriği</w:t>
            </w:r>
          </w:p>
        </w:tc>
        <w:tc>
          <w:tcPr>
            <w:tcW w:w="283" w:type="dxa"/>
            <w:shd w:val="clear" w:color="auto" w:fill="auto"/>
            <w:vAlign w:val="center"/>
          </w:tcPr>
          <w:p w:rsidR="007F4842"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88286C" w:rsidRPr="002E7886" w:rsidRDefault="001C5186" w:rsidP="0004430B">
            <w:pPr>
              <w:pStyle w:val="GvdeMetni3"/>
              <w:tabs>
                <w:tab w:val="left" w:pos="284"/>
              </w:tabs>
              <w:spacing w:before="240" w:after="240"/>
              <w:rPr>
                <w:rFonts w:eastAsia="Calibri" w:cs="Arial"/>
                <w:sz w:val="22"/>
                <w:szCs w:val="22"/>
                <w:shd w:val="clear" w:color="auto" w:fill="FFFFFF"/>
              </w:rPr>
            </w:pPr>
            <w:r w:rsidRPr="002E7886">
              <w:rPr>
                <w:rFonts w:eastAsia="Calibri" w:cs="Arial"/>
                <w:sz w:val="22"/>
                <w:szCs w:val="22"/>
              </w:rPr>
              <w:t>İdare hukukuna giriş, idari teşkilat, idari işlemler ve idari sözleşmeler, idarenin hareket araçları, idarenin faaliyetleri, yaptırımlar ve idarenin denetlenmesi</w:t>
            </w:r>
            <w:r w:rsidR="008F2F68" w:rsidRPr="002E7886">
              <w:rPr>
                <w:rFonts w:eastAsia="Calibri" w:cs="Arial"/>
                <w:sz w:val="22"/>
                <w:szCs w:val="22"/>
                <w:shd w:val="clear" w:color="auto" w:fill="FFFFFF"/>
              </w:rPr>
              <w:t xml:space="preserve"> konularıdır.</w:t>
            </w:r>
          </w:p>
        </w:tc>
      </w:tr>
      <w:tr w:rsidR="007F4842" w:rsidRPr="002E7886" w:rsidTr="004A019D">
        <w:trPr>
          <w:trHeight w:val="814"/>
        </w:trPr>
        <w:tc>
          <w:tcPr>
            <w:tcW w:w="2088" w:type="dxa"/>
            <w:shd w:val="clear" w:color="auto" w:fill="auto"/>
            <w:vAlign w:val="center"/>
          </w:tcPr>
          <w:p w:rsidR="007F4842" w:rsidRPr="002E7886" w:rsidRDefault="007F4842" w:rsidP="000D46EC">
            <w:pPr>
              <w:rPr>
                <w:rFonts w:ascii="Arial" w:hAnsi="Arial" w:cs="Arial"/>
                <w:b/>
                <w:bCs/>
                <w:sz w:val="22"/>
                <w:szCs w:val="22"/>
              </w:rPr>
            </w:pPr>
            <w:r w:rsidRPr="002E7886">
              <w:rPr>
                <w:rFonts w:ascii="Arial" w:hAnsi="Arial" w:cs="Arial"/>
                <w:b/>
                <w:bCs/>
                <w:sz w:val="22"/>
                <w:szCs w:val="22"/>
              </w:rPr>
              <w:t>Değerlendirme</w:t>
            </w:r>
          </w:p>
        </w:tc>
        <w:tc>
          <w:tcPr>
            <w:tcW w:w="283" w:type="dxa"/>
            <w:shd w:val="clear" w:color="auto" w:fill="auto"/>
            <w:vAlign w:val="center"/>
          </w:tcPr>
          <w:p w:rsidR="007F4842"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53070B" w:rsidRDefault="0053070B" w:rsidP="00C7545A">
            <w:pPr>
              <w:tabs>
                <w:tab w:val="left" w:pos="581"/>
                <w:tab w:val="left" w:pos="1276"/>
              </w:tabs>
              <w:spacing w:line="276" w:lineRule="auto"/>
              <w:jc w:val="both"/>
              <w:rPr>
                <w:rFonts w:ascii="Arial" w:hAnsi="Arial" w:cs="Arial"/>
                <w:sz w:val="22"/>
                <w:szCs w:val="22"/>
              </w:rPr>
            </w:pPr>
          </w:p>
          <w:p w:rsidR="0070119E" w:rsidRPr="00930165" w:rsidRDefault="0070119E" w:rsidP="0070119E">
            <w:pPr>
              <w:tabs>
                <w:tab w:val="left" w:pos="581"/>
                <w:tab w:val="left" w:pos="1276"/>
              </w:tabs>
              <w:jc w:val="both"/>
              <w:rPr>
                <w:rFonts w:ascii="Arial" w:hAnsi="Arial" w:cs="Arial"/>
                <w:sz w:val="22"/>
                <w:szCs w:val="22"/>
              </w:rPr>
            </w:pPr>
            <w:r w:rsidRPr="00930165">
              <w:rPr>
                <w:rFonts w:ascii="Arial" w:hAnsi="Arial" w:cs="Arial"/>
                <w:sz w:val="22"/>
                <w:szCs w:val="22"/>
              </w:rPr>
              <w:t>Ara sınav: %40 (</w:t>
            </w:r>
            <w:r>
              <w:rPr>
                <w:rFonts w:ascii="Arial" w:hAnsi="Arial" w:cs="Arial"/>
                <w:sz w:val="22"/>
                <w:szCs w:val="22"/>
              </w:rPr>
              <w:t>Çoktan seçmeli/Rapor/Ödev</w:t>
            </w:r>
            <w:r w:rsidRPr="00930165">
              <w:rPr>
                <w:rFonts w:ascii="Arial" w:hAnsi="Arial" w:cs="Arial"/>
                <w:sz w:val="22"/>
                <w:szCs w:val="22"/>
              </w:rPr>
              <w:t>)</w:t>
            </w:r>
          </w:p>
          <w:p w:rsidR="0070119E" w:rsidRDefault="0070119E" w:rsidP="0070119E">
            <w:pPr>
              <w:tabs>
                <w:tab w:val="left" w:pos="581"/>
                <w:tab w:val="left" w:pos="1276"/>
              </w:tabs>
              <w:jc w:val="both"/>
              <w:rPr>
                <w:rFonts w:ascii="Arial" w:hAnsi="Arial" w:cs="Arial"/>
                <w:sz w:val="22"/>
                <w:szCs w:val="22"/>
              </w:rPr>
            </w:pPr>
            <w:r w:rsidRPr="00930165">
              <w:rPr>
                <w:rFonts w:ascii="Arial" w:hAnsi="Arial" w:cs="Arial"/>
                <w:sz w:val="22"/>
                <w:szCs w:val="22"/>
              </w:rPr>
              <w:t xml:space="preserve"> Final: %60 (</w:t>
            </w:r>
            <w:r>
              <w:rPr>
                <w:rFonts w:ascii="Arial" w:hAnsi="Arial" w:cs="Arial"/>
                <w:sz w:val="22"/>
                <w:szCs w:val="22"/>
              </w:rPr>
              <w:t>Çoktan seçmeli/Rapor/Ödev</w:t>
            </w:r>
            <w:r w:rsidRPr="00930165">
              <w:rPr>
                <w:rFonts w:ascii="Arial" w:hAnsi="Arial" w:cs="Arial"/>
                <w:sz w:val="22"/>
                <w:szCs w:val="22"/>
              </w:rPr>
              <w:t>)</w:t>
            </w:r>
            <w:r>
              <w:rPr>
                <w:rFonts w:ascii="Arial" w:hAnsi="Arial" w:cs="Arial"/>
                <w:sz w:val="22"/>
                <w:szCs w:val="22"/>
              </w:rPr>
              <w:t xml:space="preserve"> </w:t>
            </w:r>
          </w:p>
          <w:p w:rsidR="00C7545A" w:rsidRDefault="0070119E" w:rsidP="002C45C5">
            <w:pPr>
              <w:rPr>
                <w:rFonts w:ascii="Arial" w:hAnsi="Arial" w:cs="Arial"/>
                <w:sz w:val="22"/>
                <w:szCs w:val="22"/>
              </w:rPr>
            </w:pPr>
            <w:r>
              <w:rPr>
                <w:rFonts w:ascii="Arial" w:hAnsi="Arial" w:cs="Arial"/>
                <w:sz w:val="22"/>
                <w:szCs w:val="22"/>
              </w:rPr>
              <w:t>(</w:t>
            </w:r>
            <w:r w:rsidR="002C45C5">
              <w:rPr>
                <w:rFonts w:ascii="Arial" w:hAnsi="Arial" w:cs="Arial"/>
                <w:sz w:val="22"/>
                <w:szCs w:val="22"/>
              </w:rPr>
              <w:t>Sınavın pandemi koşulları nedeniyle Ödev/Rapor şeklinde yapılmasına karar verilmesi halinde uygulanacak ve Beytepe JAMYO Komutanlığı internet sitesinde ilan edilecektir.</w:t>
            </w:r>
            <w:r>
              <w:rPr>
                <w:rFonts w:ascii="Arial" w:hAnsi="Arial" w:cs="Arial"/>
                <w:sz w:val="22"/>
                <w:szCs w:val="22"/>
              </w:rPr>
              <w:t>)</w:t>
            </w:r>
            <w:r w:rsidR="00624D3C">
              <w:rPr>
                <w:rFonts w:ascii="Arial" w:hAnsi="Arial" w:cs="Arial"/>
                <w:sz w:val="22"/>
                <w:szCs w:val="22"/>
              </w:rPr>
              <w:t xml:space="preserve"> </w:t>
            </w:r>
          </w:p>
          <w:p w:rsidR="00C7545A" w:rsidRPr="002E7886" w:rsidRDefault="00C7545A" w:rsidP="00DC434A">
            <w:pPr>
              <w:tabs>
                <w:tab w:val="left" w:pos="581"/>
                <w:tab w:val="left" w:pos="1276"/>
              </w:tabs>
              <w:jc w:val="both"/>
              <w:rPr>
                <w:rFonts w:ascii="Arial" w:hAnsi="Arial" w:cs="Arial"/>
                <w:sz w:val="22"/>
                <w:szCs w:val="22"/>
              </w:rPr>
            </w:pPr>
          </w:p>
        </w:tc>
      </w:tr>
      <w:tr w:rsidR="007F4842" w:rsidRPr="002E7886" w:rsidTr="003C2F00">
        <w:trPr>
          <w:trHeight w:val="1833"/>
        </w:trPr>
        <w:tc>
          <w:tcPr>
            <w:tcW w:w="2088" w:type="dxa"/>
            <w:shd w:val="clear" w:color="auto" w:fill="auto"/>
            <w:vAlign w:val="center"/>
          </w:tcPr>
          <w:p w:rsidR="007F4842" w:rsidRPr="002E7886" w:rsidRDefault="00A30C0D" w:rsidP="000D46EC">
            <w:pPr>
              <w:rPr>
                <w:rFonts w:ascii="Arial" w:hAnsi="Arial" w:cs="Arial"/>
                <w:b/>
                <w:bCs/>
                <w:sz w:val="22"/>
                <w:szCs w:val="22"/>
              </w:rPr>
            </w:pPr>
            <w:r w:rsidRPr="002E7886">
              <w:rPr>
                <w:rFonts w:ascii="Arial" w:hAnsi="Arial" w:cs="Arial"/>
                <w:b/>
                <w:bCs/>
                <w:sz w:val="22"/>
                <w:szCs w:val="22"/>
              </w:rPr>
              <w:t>Kaynaklar</w:t>
            </w:r>
          </w:p>
        </w:tc>
        <w:tc>
          <w:tcPr>
            <w:tcW w:w="283" w:type="dxa"/>
            <w:shd w:val="clear" w:color="auto" w:fill="auto"/>
            <w:vAlign w:val="center"/>
          </w:tcPr>
          <w:p w:rsidR="007F4842" w:rsidRPr="002E7886" w:rsidRDefault="007F4842" w:rsidP="000D46EC">
            <w:pPr>
              <w:rPr>
                <w:rFonts w:ascii="Arial" w:hAnsi="Arial" w:cs="Arial"/>
                <w:sz w:val="22"/>
                <w:szCs w:val="22"/>
              </w:rPr>
            </w:pPr>
            <w:r w:rsidRPr="002E7886">
              <w:rPr>
                <w:rFonts w:ascii="Arial" w:hAnsi="Arial" w:cs="Arial"/>
                <w:sz w:val="22"/>
                <w:szCs w:val="22"/>
              </w:rPr>
              <w:t>:</w:t>
            </w:r>
          </w:p>
        </w:tc>
        <w:tc>
          <w:tcPr>
            <w:tcW w:w="7529" w:type="dxa"/>
            <w:shd w:val="clear" w:color="auto" w:fill="auto"/>
            <w:vAlign w:val="center"/>
          </w:tcPr>
          <w:p w:rsidR="001C5186" w:rsidRPr="002E7886" w:rsidRDefault="00C7545A" w:rsidP="001C5186">
            <w:pPr>
              <w:tabs>
                <w:tab w:val="left" w:pos="567"/>
                <w:tab w:val="left" w:pos="4678"/>
                <w:tab w:val="left" w:pos="4820"/>
                <w:tab w:val="left" w:pos="5245"/>
              </w:tabs>
              <w:spacing w:before="120" w:after="120" w:line="240" w:lineRule="atLeast"/>
              <w:jc w:val="both"/>
              <w:rPr>
                <w:rFonts w:ascii="Arial" w:hAnsi="Arial" w:cs="Arial"/>
                <w:sz w:val="22"/>
                <w:szCs w:val="22"/>
              </w:rPr>
            </w:pPr>
            <w:r>
              <w:rPr>
                <w:rFonts w:ascii="Arial" w:hAnsi="Arial" w:cs="Arial"/>
                <w:sz w:val="22"/>
                <w:szCs w:val="22"/>
              </w:rPr>
              <w:t xml:space="preserve">   2709 Sayılı T.C. Anayasası</w:t>
            </w:r>
            <w:r w:rsidR="001C5186" w:rsidRPr="002E7886">
              <w:rPr>
                <w:rFonts w:ascii="Arial" w:hAnsi="Arial" w:cs="Arial"/>
                <w:sz w:val="22"/>
                <w:szCs w:val="22"/>
              </w:rPr>
              <w:t xml:space="preserve"> </w:t>
            </w:r>
          </w:p>
          <w:p w:rsidR="00C7545A" w:rsidRPr="002E7886" w:rsidRDefault="00C7545A" w:rsidP="00025647">
            <w:pPr>
              <w:jc w:val="both"/>
              <w:rPr>
                <w:rFonts w:ascii="Arial" w:hAnsi="Arial" w:cs="Arial"/>
                <w:sz w:val="22"/>
                <w:szCs w:val="22"/>
              </w:rPr>
            </w:pPr>
            <w:r>
              <w:rPr>
                <w:rFonts w:ascii="Arial" w:hAnsi="Arial" w:cs="Arial"/>
                <w:sz w:val="22"/>
                <w:szCs w:val="22"/>
              </w:rPr>
              <w:t xml:space="preserve">   2559 Sayılı Polis Vazife ve Salahiyet Kanunu</w:t>
            </w:r>
          </w:p>
          <w:p w:rsidR="001C5186" w:rsidRPr="002E7886" w:rsidRDefault="00C7545A" w:rsidP="001C5186">
            <w:pPr>
              <w:tabs>
                <w:tab w:val="left" w:pos="567"/>
                <w:tab w:val="left" w:pos="4678"/>
                <w:tab w:val="left" w:pos="4820"/>
                <w:tab w:val="left" w:pos="5245"/>
              </w:tabs>
              <w:spacing w:before="120" w:after="120" w:line="240" w:lineRule="atLeast"/>
              <w:jc w:val="both"/>
              <w:rPr>
                <w:rFonts w:ascii="Arial" w:hAnsi="Arial" w:cs="Arial"/>
                <w:sz w:val="22"/>
                <w:szCs w:val="22"/>
              </w:rPr>
            </w:pPr>
            <w:r>
              <w:rPr>
                <w:rFonts w:ascii="Arial" w:hAnsi="Arial" w:cs="Arial"/>
                <w:sz w:val="22"/>
                <w:szCs w:val="22"/>
              </w:rPr>
              <w:t xml:space="preserve">   </w:t>
            </w:r>
            <w:r w:rsidRPr="002E7886">
              <w:rPr>
                <w:rFonts w:ascii="Arial" w:hAnsi="Arial" w:cs="Arial"/>
                <w:sz w:val="22"/>
                <w:szCs w:val="22"/>
              </w:rPr>
              <w:t xml:space="preserve">2803 Sayılı Jandarma Teşkilat Görev ve Yetkileri Kanunu </w:t>
            </w:r>
          </w:p>
          <w:p w:rsidR="001C5186" w:rsidRPr="002E7886" w:rsidRDefault="00A15A9A" w:rsidP="001C5186">
            <w:pPr>
              <w:tabs>
                <w:tab w:val="left" w:pos="567"/>
                <w:tab w:val="left" w:pos="4678"/>
                <w:tab w:val="left" w:pos="4820"/>
                <w:tab w:val="left" w:pos="5245"/>
              </w:tabs>
              <w:spacing w:before="120" w:after="120" w:line="240" w:lineRule="atLeast"/>
              <w:jc w:val="both"/>
              <w:rPr>
                <w:rFonts w:ascii="Arial" w:hAnsi="Arial" w:cs="Arial"/>
                <w:sz w:val="22"/>
                <w:szCs w:val="22"/>
              </w:rPr>
            </w:pPr>
            <w:r>
              <w:rPr>
                <w:rFonts w:ascii="Arial" w:hAnsi="Arial" w:cs="Arial"/>
                <w:sz w:val="22"/>
                <w:szCs w:val="22"/>
              </w:rPr>
              <w:t xml:space="preserve">  </w:t>
            </w:r>
            <w:r w:rsidRPr="002E7886">
              <w:rPr>
                <w:rFonts w:ascii="Arial" w:hAnsi="Arial" w:cs="Arial"/>
                <w:sz w:val="22"/>
                <w:szCs w:val="22"/>
              </w:rPr>
              <w:t xml:space="preserve"> 3201 Sayılı Emniyet Teşkilatı Kanunu</w:t>
            </w:r>
          </w:p>
          <w:p w:rsidR="001C5186" w:rsidRPr="002E7886" w:rsidRDefault="00A15A9A" w:rsidP="001C5186">
            <w:pPr>
              <w:tabs>
                <w:tab w:val="left" w:pos="567"/>
                <w:tab w:val="left" w:pos="4678"/>
                <w:tab w:val="left" w:pos="4820"/>
                <w:tab w:val="left" w:pos="5245"/>
              </w:tabs>
              <w:spacing w:before="120" w:after="120" w:line="240" w:lineRule="atLeast"/>
              <w:jc w:val="both"/>
              <w:rPr>
                <w:rFonts w:ascii="Arial" w:hAnsi="Arial" w:cs="Arial"/>
                <w:sz w:val="22"/>
                <w:szCs w:val="22"/>
              </w:rPr>
            </w:pPr>
            <w:r>
              <w:rPr>
                <w:rFonts w:ascii="Arial" w:hAnsi="Arial" w:cs="Arial"/>
                <w:sz w:val="22"/>
                <w:szCs w:val="22"/>
              </w:rPr>
              <w:t xml:space="preserve">   </w:t>
            </w:r>
            <w:r w:rsidRPr="002E7886">
              <w:rPr>
                <w:rFonts w:ascii="Arial" w:hAnsi="Arial" w:cs="Arial"/>
                <w:sz w:val="22"/>
                <w:szCs w:val="22"/>
              </w:rPr>
              <w:t>5442 Sayılı İl İdaresi Kanunu</w:t>
            </w:r>
          </w:p>
          <w:p w:rsidR="001C5186" w:rsidRPr="002E7886" w:rsidRDefault="00A15A9A" w:rsidP="001C5186">
            <w:pPr>
              <w:tabs>
                <w:tab w:val="left" w:pos="560"/>
                <w:tab w:val="left" w:pos="4678"/>
                <w:tab w:val="left" w:pos="4820"/>
                <w:tab w:val="left" w:pos="5245"/>
              </w:tabs>
              <w:spacing w:before="120" w:after="120" w:line="240" w:lineRule="atLeast"/>
              <w:jc w:val="both"/>
              <w:rPr>
                <w:rFonts w:ascii="Arial" w:hAnsi="Arial" w:cs="Arial"/>
                <w:sz w:val="22"/>
                <w:szCs w:val="22"/>
              </w:rPr>
            </w:pPr>
            <w:r>
              <w:rPr>
                <w:rFonts w:ascii="Arial" w:hAnsi="Arial" w:cs="Arial"/>
                <w:sz w:val="22"/>
                <w:szCs w:val="22"/>
              </w:rPr>
              <w:t xml:space="preserve">   </w:t>
            </w:r>
            <w:r w:rsidRPr="002E7886">
              <w:rPr>
                <w:rFonts w:ascii="Arial" w:hAnsi="Arial" w:cs="Arial"/>
                <w:sz w:val="22"/>
                <w:szCs w:val="22"/>
              </w:rPr>
              <w:t>2803 Sayılı Jandarma Teşkilat Görev ve Yetkileri</w:t>
            </w:r>
            <w:r>
              <w:rPr>
                <w:rFonts w:ascii="Arial" w:hAnsi="Arial" w:cs="Arial"/>
                <w:sz w:val="22"/>
                <w:szCs w:val="22"/>
              </w:rPr>
              <w:t xml:space="preserve"> Yönetmeliği</w:t>
            </w:r>
          </w:p>
          <w:p w:rsidR="008F2F68" w:rsidRPr="002E7886" w:rsidRDefault="008F2F68" w:rsidP="008F2F68">
            <w:pPr>
              <w:pStyle w:val="GvdeMetni3"/>
              <w:ind w:firstLine="8"/>
              <w:rPr>
                <w:rFonts w:cs="Arial"/>
                <w:color w:val="FF0000"/>
                <w:sz w:val="22"/>
                <w:szCs w:val="22"/>
              </w:rPr>
            </w:pPr>
          </w:p>
        </w:tc>
      </w:tr>
      <w:tr w:rsidR="00216DD5" w:rsidRPr="002E7886" w:rsidTr="009B5046">
        <w:trPr>
          <w:trHeight w:val="1266"/>
        </w:trPr>
        <w:tc>
          <w:tcPr>
            <w:tcW w:w="2088" w:type="dxa"/>
            <w:shd w:val="clear" w:color="auto" w:fill="auto"/>
            <w:vAlign w:val="center"/>
          </w:tcPr>
          <w:p w:rsidR="00216DD5" w:rsidRPr="00602D64" w:rsidRDefault="00216DD5" w:rsidP="00216DD5">
            <w:pPr>
              <w:rPr>
                <w:rFonts w:ascii="Arial" w:hAnsi="Arial" w:cs="Arial"/>
                <w:b/>
                <w:bCs/>
                <w:sz w:val="22"/>
                <w:szCs w:val="22"/>
              </w:rPr>
            </w:pPr>
            <w:r>
              <w:rPr>
                <w:rFonts w:ascii="Arial" w:hAnsi="Arial" w:cs="Arial"/>
                <w:b/>
                <w:bCs/>
                <w:sz w:val="22"/>
                <w:szCs w:val="22"/>
              </w:rPr>
              <w:lastRenderedPageBreak/>
              <w:t>Araçlar</w:t>
            </w:r>
          </w:p>
        </w:tc>
        <w:tc>
          <w:tcPr>
            <w:tcW w:w="283" w:type="dxa"/>
            <w:shd w:val="clear" w:color="auto" w:fill="auto"/>
            <w:vAlign w:val="center"/>
          </w:tcPr>
          <w:p w:rsidR="00216DD5" w:rsidRPr="00602D64" w:rsidRDefault="00216DD5" w:rsidP="00216DD5">
            <w:pPr>
              <w:rPr>
                <w:rFonts w:ascii="Arial" w:hAnsi="Arial" w:cs="Arial"/>
                <w:sz w:val="22"/>
                <w:szCs w:val="22"/>
              </w:rPr>
            </w:pPr>
          </w:p>
        </w:tc>
        <w:tc>
          <w:tcPr>
            <w:tcW w:w="7529" w:type="dxa"/>
            <w:shd w:val="clear" w:color="auto" w:fill="auto"/>
            <w:vAlign w:val="center"/>
          </w:tcPr>
          <w:p w:rsidR="00216DD5" w:rsidRDefault="00216DD5" w:rsidP="00216DD5">
            <w:pPr>
              <w:pStyle w:val="ListeParagraf"/>
              <w:numPr>
                <w:ilvl w:val="0"/>
                <w:numId w:val="23"/>
              </w:numPr>
              <w:tabs>
                <w:tab w:val="left" w:pos="284"/>
                <w:tab w:val="left" w:pos="1276"/>
              </w:tabs>
              <w:spacing w:after="80" w:line="276" w:lineRule="auto"/>
              <w:rPr>
                <w:rFonts w:ascii="Arial" w:hAnsi="Arial" w:cs="Arial"/>
                <w:sz w:val="22"/>
              </w:rPr>
            </w:pPr>
            <w:r w:rsidRPr="006A1451">
              <w:rPr>
                <w:rFonts w:ascii="Arial" w:hAnsi="Arial" w:cs="Arial"/>
                <w:sz w:val="22"/>
              </w:rPr>
              <w:t xml:space="preserve">Ders </w:t>
            </w:r>
            <w:r>
              <w:rPr>
                <w:rFonts w:ascii="Arial" w:hAnsi="Arial" w:cs="Arial"/>
                <w:sz w:val="22"/>
              </w:rPr>
              <w:t>Kitabı</w:t>
            </w:r>
          </w:p>
          <w:p w:rsidR="00216DD5" w:rsidRDefault="00216DD5" w:rsidP="00216DD5">
            <w:pPr>
              <w:pStyle w:val="ListeParagraf"/>
              <w:numPr>
                <w:ilvl w:val="0"/>
                <w:numId w:val="23"/>
              </w:numPr>
              <w:tabs>
                <w:tab w:val="left" w:pos="284"/>
                <w:tab w:val="left" w:pos="1276"/>
              </w:tabs>
              <w:spacing w:after="80" w:line="276" w:lineRule="auto"/>
              <w:rPr>
                <w:rFonts w:ascii="Arial" w:hAnsi="Arial" w:cs="Arial"/>
                <w:sz w:val="22"/>
              </w:rPr>
            </w:pPr>
            <w:r>
              <w:rPr>
                <w:rFonts w:ascii="Arial" w:hAnsi="Arial" w:cs="Arial"/>
                <w:sz w:val="22"/>
              </w:rPr>
              <w:t>Yardımcı Kaynaklar</w:t>
            </w:r>
          </w:p>
          <w:p w:rsidR="00216DD5" w:rsidRDefault="00216DD5" w:rsidP="00216DD5">
            <w:pPr>
              <w:pStyle w:val="ListeParagraf"/>
              <w:numPr>
                <w:ilvl w:val="0"/>
                <w:numId w:val="23"/>
              </w:numPr>
              <w:tabs>
                <w:tab w:val="left" w:pos="284"/>
                <w:tab w:val="left" w:pos="1276"/>
              </w:tabs>
              <w:spacing w:after="80" w:line="276" w:lineRule="auto"/>
              <w:rPr>
                <w:rFonts w:ascii="Arial" w:hAnsi="Arial" w:cs="Arial"/>
                <w:sz w:val="22"/>
              </w:rPr>
            </w:pPr>
            <w:r>
              <w:rPr>
                <w:rFonts w:ascii="Arial" w:hAnsi="Arial" w:cs="Arial"/>
                <w:sz w:val="22"/>
              </w:rPr>
              <w:t>İlgili mevzuat</w:t>
            </w:r>
          </w:p>
          <w:p w:rsidR="00216DD5" w:rsidRDefault="00216DD5" w:rsidP="009B5046">
            <w:pPr>
              <w:pStyle w:val="ListeParagraf"/>
              <w:numPr>
                <w:ilvl w:val="0"/>
                <w:numId w:val="23"/>
              </w:numPr>
              <w:tabs>
                <w:tab w:val="left" w:pos="284"/>
                <w:tab w:val="left" w:pos="1276"/>
              </w:tabs>
              <w:spacing w:after="80" w:line="276" w:lineRule="auto"/>
              <w:rPr>
                <w:rFonts w:ascii="Arial" w:hAnsi="Arial" w:cs="Arial"/>
                <w:sz w:val="22"/>
              </w:rPr>
            </w:pPr>
            <w:r>
              <w:rPr>
                <w:rFonts w:ascii="Arial" w:hAnsi="Arial" w:cs="Arial"/>
                <w:sz w:val="22"/>
              </w:rPr>
              <w:t>Yansılar ve Akıllı tahta</w:t>
            </w:r>
          </w:p>
        </w:tc>
      </w:tr>
      <w:tr w:rsidR="00216DD5" w:rsidRPr="002E7886" w:rsidTr="009B5046">
        <w:trPr>
          <w:trHeight w:val="1407"/>
        </w:trPr>
        <w:tc>
          <w:tcPr>
            <w:tcW w:w="2088" w:type="dxa"/>
            <w:shd w:val="clear" w:color="auto" w:fill="auto"/>
            <w:vAlign w:val="center"/>
          </w:tcPr>
          <w:p w:rsidR="00216DD5" w:rsidRDefault="00216DD5" w:rsidP="00216DD5">
            <w:pPr>
              <w:rPr>
                <w:rFonts w:ascii="Arial" w:hAnsi="Arial" w:cs="Arial"/>
                <w:b/>
                <w:bCs/>
                <w:sz w:val="22"/>
                <w:szCs w:val="22"/>
              </w:rPr>
            </w:pPr>
            <w:r>
              <w:rPr>
                <w:rFonts w:ascii="Arial" w:hAnsi="Arial" w:cs="Arial"/>
                <w:b/>
                <w:bCs/>
                <w:sz w:val="22"/>
                <w:szCs w:val="22"/>
              </w:rPr>
              <w:t>Öğretim Teknik ve Yöntemleri</w:t>
            </w:r>
          </w:p>
        </w:tc>
        <w:tc>
          <w:tcPr>
            <w:tcW w:w="283" w:type="dxa"/>
            <w:shd w:val="clear" w:color="auto" w:fill="auto"/>
            <w:vAlign w:val="center"/>
          </w:tcPr>
          <w:p w:rsidR="00216DD5" w:rsidRPr="00602D64" w:rsidRDefault="00216DD5" w:rsidP="00216DD5">
            <w:pPr>
              <w:rPr>
                <w:rFonts w:ascii="Arial" w:hAnsi="Arial" w:cs="Arial"/>
                <w:sz w:val="22"/>
                <w:szCs w:val="22"/>
              </w:rPr>
            </w:pPr>
          </w:p>
        </w:tc>
        <w:tc>
          <w:tcPr>
            <w:tcW w:w="7529" w:type="dxa"/>
            <w:shd w:val="clear" w:color="auto" w:fill="auto"/>
            <w:vAlign w:val="center"/>
          </w:tcPr>
          <w:p w:rsidR="00216DD5" w:rsidRDefault="00216DD5" w:rsidP="009B5046">
            <w:pPr>
              <w:pStyle w:val="ListeParagraf"/>
              <w:numPr>
                <w:ilvl w:val="0"/>
                <w:numId w:val="24"/>
              </w:numPr>
              <w:tabs>
                <w:tab w:val="left" w:pos="284"/>
                <w:tab w:val="left" w:pos="1276"/>
              </w:tabs>
              <w:spacing w:after="80" w:line="276" w:lineRule="auto"/>
              <w:ind w:left="743"/>
              <w:rPr>
                <w:rFonts w:ascii="Arial" w:hAnsi="Arial" w:cs="Arial"/>
                <w:sz w:val="22"/>
              </w:rPr>
            </w:pPr>
            <w:r>
              <w:rPr>
                <w:rFonts w:ascii="Arial" w:hAnsi="Arial" w:cs="Arial"/>
                <w:sz w:val="22"/>
              </w:rPr>
              <w:t>Anlatım</w:t>
            </w:r>
          </w:p>
          <w:p w:rsidR="00216DD5" w:rsidRDefault="00216DD5" w:rsidP="009B5046">
            <w:pPr>
              <w:pStyle w:val="ListeParagraf"/>
              <w:numPr>
                <w:ilvl w:val="0"/>
                <w:numId w:val="24"/>
              </w:numPr>
              <w:tabs>
                <w:tab w:val="left" w:pos="284"/>
                <w:tab w:val="left" w:pos="1276"/>
              </w:tabs>
              <w:spacing w:after="80" w:line="276" w:lineRule="auto"/>
              <w:ind w:left="743"/>
              <w:rPr>
                <w:rFonts w:ascii="Arial" w:hAnsi="Arial" w:cs="Arial"/>
                <w:sz w:val="22"/>
              </w:rPr>
            </w:pPr>
            <w:r>
              <w:rPr>
                <w:rFonts w:ascii="Arial" w:hAnsi="Arial" w:cs="Arial"/>
                <w:sz w:val="22"/>
              </w:rPr>
              <w:t>Soru-Cevap</w:t>
            </w:r>
          </w:p>
          <w:p w:rsidR="00216DD5" w:rsidRDefault="00216DD5" w:rsidP="009B5046">
            <w:pPr>
              <w:pStyle w:val="ListeParagraf"/>
              <w:numPr>
                <w:ilvl w:val="0"/>
                <w:numId w:val="24"/>
              </w:numPr>
              <w:tabs>
                <w:tab w:val="left" w:pos="284"/>
                <w:tab w:val="left" w:pos="1276"/>
              </w:tabs>
              <w:spacing w:after="80" w:line="276" w:lineRule="auto"/>
              <w:ind w:left="743"/>
              <w:rPr>
                <w:rFonts w:ascii="Arial" w:hAnsi="Arial" w:cs="Arial"/>
                <w:sz w:val="22"/>
              </w:rPr>
            </w:pPr>
            <w:r>
              <w:rPr>
                <w:rFonts w:ascii="Arial" w:hAnsi="Arial" w:cs="Arial"/>
                <w:sz w:val="22"/>
              </w:rPr>
              <w:t>Tartışma</w:t>
            </w:r>
          </w:p>
          <w:p w:rsidR="00216DD5" w:rsidRPr="006A1451" w:rsidRDefault="00216DD5" w:rsidP="0070119E">
            <w:pPr>
              <w:pStyle w:val="ListeParagraf"/>
              <w:tabs>
                <w:tab w:val="left" w:pos="284"/>
                <w:tab w:val="left" w:pos="1276"/>
              </w:tabs>
              <w:spacing w:after="80" w:line="276" w:lineRule="auto"/>
              <w:ind w:left="743"/>
              <w:rPr>
                <w:rFonts w:ascii="Arial" w:hAnsi="Arial" w:cs="Arial"/>
                <w:sz w:val="22"/>
              </w:rPr>
            </w:pPr>
          </w:p>
        </w:tc>
      </w:tr>
    </w:tbl>
    <w:p w:rsidR="00984D0D" w:rsidRPr="002E7886" w:rsidRDefault="00984D0D">
      <w:pPr>
        <w:rPr>
          <w:rFonts w:ascii="Arial" w:hAnsi="Arial" w:cs="Arial"/>
          <w:sz w:val="22"/>
          <w:szCs w:val="22"/>
        </w:rPr>
      </w:pPr>
    </w:p>
    <w:p w:rsidR="00407BA3" w:rsidRPr="002E7886" w:rsidRDefault="00407BA3">
      <w:pPr>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78"/>
        <w:gridCol w:w="4733"/>
        <w:gridCol w:w="2953"/>
        <w:gridCol w:w="350"/>
        <w:gridCol w:w="386"/>
        <w:gridCol w:w="386"/>
        <w:gridCol w:w="325"/>
        <w:gridCol w:w="62"/>
      </w:tblGrid>
      <w:tr w:rsidR="001F45AC" w:rsidRPr="002E7886" w:rsidTr="009B5046">
        <w:trPr>
          <w:trHeight w:val="543"/>
        </w:trPr>
        <w:tc>
          <w:tcPr>
            <w:tcW w:w="589" w:type="dxa"/>
            <w:vMerge w:val="restart"/>
            <w:shd w:val="clear" w:color="auto" w:fill="auto"/>
            <w:vAlign w:val="center"/>
          </w:tcPr>
          <w:p w:rsidR="001F45AC" w:rsidRPr="002E7886" w:rsidRDefault="001F45AC" w:rsidP="001508F7">
            <w:pPr>
              <w:jc w:val="center"/>
              <w:rPr>
                <w:rFonts w:ascii="Arial" w:hAnsi="Arial" w:cs="Arial"/>
                <w:b/>
                <w:sz w:val="22"/>
                <w:szCs w:val="22"/>
              </w:rPr>
            </w:pPr>
            <w:r w:rsidRPr="002E7886">
              <w:rPr>
                <w:rFonts w:ascii="Arial" w:hAnsi="Arial" w:cs="Arial"/>
                <w:b/>
                <w:sz w:val="22"/>
                <w:szCs w:val="22"/>
              </w:rPr>
              <w:t>S.</w:t>
            </w:r>
          </w:p>
          <w:p w:rsidR="001F45AC" w:rsidRPr="002E7886" w:rsidRDefault="001F45AC" w:rsidP="001508F7">
            <w:pPr>
              <w:jc w:val="center"/>
              <w:rPr>
                <w:rFonts w:ascii="Arial" w:hAnsi="Arial" w:cs="Arial"/>
                <w:b/>
                <w:sz w:val="22"/>
                <w:szCs w:val="22"/>
              </w:rPr>
            </w:pPr>
            <w:r w:rsidRPr="002E7886">
              <w:rPr>
                <w:rFonts w:ascii="Arial" w:hAnsi="Arial" w:cs="Arial"/>
                <w:b/>
                <w:sz w:val="22"/>
                <w:szCs w:val="22"/>
              </w:rPr>
              <w:t>No.</w:t>
            </w:r>
          </w:p>
        </w:tc>
        <w:tc>
          <w:tcPr>
            <w:tcW w:w="7864" w:type="dxa"/>
            <w:gridSpan w:val="3"/>
            <w:vMerge w:val="restart"/>
            <w:shd w:val="clear" w:color="auto" w:fill="auto"/>
            <w:vAlign w:val="center"/>
          </w:tcPr>
          <w:p w:rsidR="001F45AC" w:rsidRPr="002E7886" w:rsidRDefault="009824FE" w:rsidP="001508F7">
            <w:pPr>
              <w:jc w:val="center"/>
              <w:rPr>
                <w:rFonts w:ascii="Arial" w:hAnsi="Arial" w:cs="Arial"/>
                <w:b/>
                <w:sz w:val="22"/>
                <w:szCs w:val="22"/>
              </w:rPr>
            </w:pPr>
            <w:r w:rsidRPr="002E7886">
              <w:rPr>
                <w:rFonts w:ascii="Arial" w:hAnsi="Arial" w:cs="Arial"/>
                <w:b/>
                <w:sz w:val="22"/>
                <w:szCs w:val="22"/>
              </w:rPr>
              <w:t>PROGRAM YETERLİLİKLERİ</w:t>
            </w:r>
          </w:p>
        </w:tc>
        <w:tc>
          <w:tcPr>
            <w:tcW w:w="1509" w:type="dxa"/>
            <w:gridSpan w:val="5"/>
            <w:shd w:val="clear" w:color="auto" w:fill="auto"/>
            <w:vAlign w:val="center"/>
          </w:tcPr>
          <w:p w:rsidR="001F45AC" w:rsidRPr="002E7886" w:rsidRDefault="001F45AC" w:rsidP="001508F7">
            <w:pPr>
              <w:jc w:val="center"/>
              <w:rPr>
                <w:rFonts w:ascii="Arial" w:hAnsi="Arial" w:cs="Arial"/>
                <w:b/>
                <w:sz w:val="22"/>
                <w:szCs w:val="22"/>
              </w:rPr>
            </w:pPr>
            <w:r w:rsidRPr="002E7886">
              <w:rPr>
                <w:rFonts w:ascii="Arial" w:hAnsi="Arial" w:cs="Arial"/>
                <w:b/>
                <w:sz w:val="22"/>
                <w:szCs w:val="22"/>
              </w:rPr>
              <w:t>Dersin Katkı Düzeyi</w:t>
            </w:r>
          </w:p>
        </w:tc>
      </w:tr>
      <w:tr w:rsidR="001F45AC" w:rsidRPr="002E7886" w:rsidTr="009B5046">
        <w:trPr>
          <w:trHeight w:val="355"/>
        </w:trPr>
        <w:tc>
          <w:tcPr>
            <w:tcW w:w="589" w:type="dxa"/>
            <w:vMerge/>
            <w:shd w:val="clear" w:color="auto" w:fill="auto"/>
          </w:tcPr>
          <w:p w:rsidR="001F45AC" w:rsidRPr="002E7886" w:rsidRDefault="001F45AC">
            <w:pPr>
              <w:rPr>
                <w:rFonts w:ascii="Arial" w:hAnsi="Arial" w:cs="Arial"/>
                <w:b/>
                <w:sz w:val="22"/>
                <w:szCs w:val="22"/>
              </w:rPr>
            </w:pPr>
          </w:p>
        </w:tc>
        <w:tc>
          <w:tcPr>
            <w:tcW w:w="7864" w:type="dxa"/>
            <w:gridSpan w:val="3"/>
            <w:vMerge/>
            <w:shd w:val="clear" w:color="auto" w:fill="auto"/>
          </w:tcPr>
          <w:p w:rsidR="001F45AC" w:rsidRPr="002E7886" w:rsidRDefault="001F45AC">
            <w:pPr>
              <w:rPr>
                <w:rFonts w:ascii="Arial" w:hAnsi="Arial" w:cs="Arial"/>
                <w:b/>
                <w:sz w:val="22"/>
                <w:szCs w:val="22"/>
              </w:rPr>
            </w:pPr>
          </w:p>
        </w:tc>
        <w:tc>
          <w:tcPr>
            <w:tcW w:w="350" w:type="dxa"/>
            <w:shd w:val="clear" w:color="auto" w:fill="auto"/>
            <w:vAlign w:val="center"/>
          </w:tcPr>
          <w:p w:rsidR="001F45AC" w:rsidRPr="002E7886" w:rsidRDefault="001F45AC" w:rsidP="001508F7">
            <w:pPr>
              <w:jc w:val="center"/>
              <w:rPr>
                <w:rFonts w:ascii="Arial" w:hAnsi="Arial" w:cs="Arial"/>
                <w:b/>
                <w:sz w:val="22"/>
                <w:szCs w:val="22"/>
              </w:rPr>
            </w:pPr>
            <w:r w:rsidRPr="002E7886">
              <w:rPr>
                <w:rFonts w:ascii="Arial" w:hAnsi="Arial" w:cs="Arial"/>
                <w:b/>
                <w:sz w:val="22"/>
                <w:szCs w:val="22"/>
              </w:rPr>
              <w:t>0</w:t>
            </w:r>
          </w:p>
        </w:tc>
        <w:tc>
          <w:tcPr>
            <w:tcW w:w="386" w:type="dxa"/>
            <w:shd w:val="clear" w:color="auto" w:fill="auto"/>
            <w:vAlign w:val="center"/>
          </w:tcPr>
          <w:p w:rsidR="001F45AC" w:rsidRPr="002E7886" w:rsidRDefault="001F45AC" w:rsidP="001508F7">
            <w:pPr>
              <w:jc w:val="center"/>
              <w:rPr>
                <w:rFonts w:ascii="Arial" w:hAnsi="Arial" w:cs="Arial"/>
                <w:b/>
                <w:sz w:val="22"/>
                <w:szCs w:val="22"/>
              </w:rPr>
            </w:pPr>
            <w:r w:rsidRPr="002E7886">
              <w:rPr>
                <w:rFonts w:ascii="Arial" w:hAnsi="Arial" w:cs="Arial"/>
                <w:b/>
                <w:sz w:val="22"/>
                <w:szCs w:val="22"/>
              </w:rPr>
              <w:t>1</w:t>
            </w:r>
          </w:p>
        </w:tc>
        <w:tc>
          <w:tcPr>
            <w:tcW w:w="386" w:type="dxa"/>
            <w:shd w:val="clear" w:color="auto" w:fill="auto"/>
            <w:vAlign w:val="center"/>
          </w:tcPr>
          <w:p w:rsidR="001F45AC" w:rsidRPr="002E7886" w:rsidRDefault="001F45AC" w:rsidP="001508F7">
            <w:pPr>
              <w:jc w:val="center"/>
              <w:rPr>
                <w:rFonts w:ascii="Arial" w:hAnsi="Arial" w:cs="Arial"/>
                <w:b/>
                <w:sz w:val="22"/>
                <w:szCs w:val="22"/>
              </w:rPr>
            </w:pPr>
            <w:r w:rsidRPr="002E7886">
              <w:rPr>
                <w:rFonts w:ascii="Arial" w:hAnsi="Arial" w:cs="Arial"/>
                <w:b/>
                <w:sz w:val="22"/>
                <w:szCs w:val="22"/>
              </w:rPr>
              <w:t>2</w:t>
            </w:r>
          </w:p>
        </w:tc>
        <w:tc>
          <w:tcPr>
            <w:tcW w:w="387" w:type="dxa"/>
            <w:gridSpan w:val="2"/>
            <w:shd w:val="clear" w:color="auto" w:fill="auto"/>
            <w:vAlign w:val="center"/>
          </w:tcPr>
          <w:p w:rsidR="001F45AC" w:rsidRPr="002E7886" w:rsidRDefault="001F45AC" w:rsidP="001508F7">
            <w:pPr>
              <w:jc w:val="center"/>
              <w:rPr>
                <w:rFonts w:ascii="Arial" w:hAnsi="Arial" w:cs="Arial"/>
                <w:b/>
                <w:sz w:val="22"/>
                <w:szCs w:val="22"/>
              </w:rPr>
            </w:pPr>
            <w:r w:rsidRPr="002E7886">
              <w:rPr>
                <w:rFonts w:ascii="Arial" w:hAnsi="Arial" w:cs="Arial"/>
                <w:b/>
                <w:sz w:val="22"/>
                <w:szCs w:val="22"/>
              </w:rPr>
              <w:t>3</w:t>
            </w: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1</w:t>
            </w:r>
          </w:p>
        </w:tc>
        <w:tc>
          <w:tcPr>
            <w:tcW w:w="7864" w:type="dxa"/>
            <w:gridSpan w:val="3"/>
            <w:shd w:val="clear" w:color="auto" w:fill="auto"/>
            <w:vAlign w:val="center"/>
          </w:tcPr>
          <w:p w:rsidR="001F45AC" w:rsidRPr="002E7886" w:rsidRDefault="00025647" w:rsidP="00025647">
            <w:pPr>
              <w:jc w:val="both"/>
              <w:rPr>
                <w:rFonts w:ascii="Arial" w:hAnsi="Arial" w:cs="Arial"/>
                <w:sz w:val="22"/>
                <w:szCs w:val="22"/>
              </w:rPr>
            </w:pPr>
            <w:r w:rsidRPr="002E7886">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2</w:t>
            </w:r>
          </w:p>
        </w:tc>
        <w:tc>
          <w:tcPr>
            <w:tcW w:w="7864" w:type="dxa"/>
            <w:gridSpan w:val="3"/>
            <w:shd w:val="clear" w:color="auto" w:fill="auto"/>
            <w:vAlign w:val="center"/>
          </w:tcPr>
          <w:p w:rsidR="001F45AC" w:rsidRPr="002E7886" w:rsidRDefault="001F45AC" w:rsidP="00CA5EF9">
            <w:pPr>
              <w:jc w:val="both"/>
              <w:rPr>
                <w:rFonts w:ascii="Arial" w:hAnsi="Arial" w:cs="Arial"/>
                <w:sz w:val="22"/>
                <w:szCs w:val="22"/>
              </w:rPr>
            </w:pPr>
            <w:r w:rsidRPr="002E7886">
              <w:rPr>
                <w:rFonts w:ascii="Arial" w:hAnsi="Arial" w:cs="Arial"/>
                <w:sz w:val="22"/>
                <w:szCs w:val="22"/>
              </w:rPr>
              <w:t>Kolluk yönetimi, adli, mülki, hukuki, idari, siyasi ve beşeri alanlarla ilgili temel kavramları tanımlama, yorumlama ve kullanabilme.</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C72D44" w:rsidP="009E5AC7">
            <w:pPr>
              <w:jc w:val="center"/>
              <w:rPr>
                <w:rFonts w:ascii="Arial" w:hAnsi="Arial" w:cs="Arial"/>
                <w:sz w:val="22"/>
                <w:szCs w:val="22"/>
              </w:rPr>
            </w:pPr>
            <w:r w:rsidRPr="002E7886">
              <w:rPr>
                <w:rFonts w:ascii="Arial" w:hAnsi="Arial" w:cs="Arial"/>
                <w:sz w:val="22"/>
                <w:szCs w:val="22"/>
              </w:rPr>
              <w:t>X</w:t>
            </w: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3</w:t>
            </w:r>
          </w:p>
        </w:tc>
        <w:tc>
          <w:tcPr>
            <w:tcW w:w="7864" w:type="dxa"/>
            <w:gridSpan w:val="3"/>
            <w:shd w:val="clear" w:color="auto" w:fill="auto"/>
            <w:vAlign w:val="center"/>
          </w:tcPr>
          <w:p w:rsidR="001F45AC" w:rsidRPr="002E7886" w:rsidRDefault="001F45AC" w:rsidP="00CA5EF9">
            <w:pPr>
              <w:jc w:val="both"/>
              <w:rPr>
                <w:rFonts w:ascii="Arial" w:hAnsi="Arial" w:cs="Arial"/>
                <w:sz w:val="22"/>
                <w:szCs w:val="22"/>
              </w:rPr>
            </w:pPr>
            <w:r w:rsidRPr="002E7886">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4</w:t>
            </w:r>
          </w:p>
        </w:tc>
        <w:tc>
          <w:tcPr>
            <w:tcW w:w="7864" w:type="dxa"/>
            <w:gridSpan w:val="3"/>
            <w:shd w:val="clear" w:color="auto" w:fill="auto"/>
            <w:vAlign w:val="center"/>
          </w:tcPr>
          <w:p w:rsidR="001F45AC" w:rsidRPr="002E7886" w:rsidRDefault="001F45AC" w:rsidP="00025647">
            <w:pPr>
              <w:jc w:val="both"/>
              <w:rPr>
                <w:rFonts w:ascii="Arial" w:hAnsi="Arial" w:cs="Arial"/>
                <w:sz w:val="22"/>
                <w:szCs w:val="22"/>
              </w:rPr>
            </w:pPr>
            <w:r w:rsidRPr="002E7886">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5</w:t>
            </w:r>
          </w:p>
        </w:tc>
        <w:tc>
          <w:tcPr>
            <w:tcW w:w="7864" w:type="dxa"/>
            <w:gridSpan w:val="3"/>
            <w:shd w:val="clear" w:color="auto" w:fill="auto"/>
            <w:vAlign w:val="center"/>
          </w:tcPr>
          <w:p w:rsidR="001F45AC" w:rsidRPr="002E7886" w:rsidRDefault="001F45AC" w:rsidP="00CA5EF9">
            <w:pPr>
              <w:jc w:val="both"/>
              <w:rPr>
                <w:rFonts w:ascii="Arial" w:hAnsi="Arial" w:cs="Arial"/>
                <w:sz w:val="22"/>
                <w:szCs w:val="22"/>
              </w:rPr>
            </w:pPr>
            <w:r w:rsidRPr="002E7886">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025647">
            <w:pPr>
              <w:rPr>
                <w:rFonts w:ascii="Arial" w:hAnsi="Arial" w:cs="Arial"/>
                <w:sz w:val="22"/>
                <w:szCs w:val="22"/>
              </w:rPr>
            </w:pPr>
          </w:p>
        </w:tc>
        <w:tc>
          <w:tcPr>
            <w:tcW w:w="387" w:type="dxa"/>
            <w:gridSpan w:val="2"/>
            <w:shd w:val="clear" w:color="auto" w:fill="auto"/>
            <w:vAlign w:val="center"/>
          </w:tcPr>
          <w:p w:rsidR="001F45AC" w:rsidRPr="002E7886" w:rsidRDefault="00C72D44" w:rsidP="009E5AC7">
            <w:pPr>
              <w:jc w:val="center"/>
              <w:rPr>
                <w:rFonts w:ascii="Arial" w:hAnsi="Arial" w:cs="Arial"/>
                <w:sz w:val="22"/>
                <w:szCs w:val="22"/>
              </w:rPr>
            </w:pPr>
            <w:r w:rsidRPr="002E7886">
              <w:rPr>
                <w:rFonts w:ascii="Arial" w:hAnsi="Arial" w:cs="Arial"/>
                <w:sz w:val="22"/>
                <w:szCs w:val="22"/>
              </w:rPr>
              <w:t>X</w:t>
            </w:r>
          </w:p>
        </w:tc>
      </w:tr>
      <w:tr w:rsidR="001F45AC" w:rsidRPr="002E7886" w:rsidTr="009B5046">
        <w:trPr>
          <w:trHeight w:val="518"/>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6</w:t>
            </w:r>
          </w:p>
        </w:tc>
        <w:tc>
          <w:tcPr>
            <w:tcW w:w="7864" w:type="dxa"/>
            <w:gridSpan w:val="3"/>
            <w:shd w:val="clear" w:color="auto" w:fill="auto"/>
            <w:vAlign w:val="center"/>
          </w:tcPr>
          <w:p w:rsidR="001F45AC" w:rsidRPr="002E7886" w:rsidRDefault="001F45AC" w:rsidP="00025647">
            <w:pPr>
              <w:jc w:val="both"/>
              <w:rPr>
                <w:rFonts w:ascii="Arial" w:hAnsi="Arial" w:cs="Arial"/>
                <w:sz w:val="22"/>
                <w:szCs w:val="22"/>
              </w:rPr>
            </w:pPr>
            <w:r w:rsidRPr="002E7886">
              <w:rPr>
                <w:rFonts w:ascii="Arial" w:hAnsi="Arial" w:cs="Arial"/>
                <w:sz w:val="22"/>
                <w:szCs w:val="22"/>
              </w:rPr>
              <w:t>Farklı bilgi ve yeteneklere sahip bireyl</w:t>
            </w:r>
            <w:r w:rsidR="00025647" w:rsidRPr="002E7886">
              <w:rPr>
                <w:rFonts w:ascii="Arial" w:hAnsi="Arial" w:cs="Arial"/>
                <w:sz w:val="22"/>
                <w:szCs w:val="22"/>
              </w:rPr>
              <w:t xml:space="preserve">eri kurumsal hedef ve ideallere </w:t>
            </w:r>
            <w:r w:rsidRPr="002E7886">
              <w:rPr>
                <w:rFonts w:ascii="Arial" w:hAnsi="Arial" w:cs="Arial"/>
                <w:sz w:val="22"/>
                <w:szCs w:val="22"/>
              </w:rPr>
              <w:t>hazırlayarak yönlendirebilme.</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7</w:t>
            </w:r>
          </w:p>
        </w:tc>
        <w:tc>
          <w:tcPr>
            <w:tcW w:w="7864" w:type="dxa"/>
            <w:gridSpan w:val="3"/>
            <w:shd w:val="clear" w:color="auto" w:fill="auto"/>
            <w:vAlign w:val="center"/>
          </w:tcPr>
          <w:p w:rsidR="001F45AC" w:rsidRPr="002E7886" w:rsidRDefault="00025647" w:rsidP="00025647">
            <w:pPr>
              <w:jc w:val="both"/>
              <w:rPr>
                <w:rFonts w:ascii="Arial" w:hAnsi="Arial" w:cs="Arial"/>
                <w:sz w:val="22"/>
                <w:szCs w:val="22"/>
              </w:rPr>
            </w:pPr>
            <w:r w:rsidRPr="002E7886">
              <w:rPr>
                <w:rFonts w:ascii="Arial" w:hAnsi="Arial" w:cs="Arial"/>
                <w:sz w:val="22"/>
                <w:szCs w:val="22"/>
              </w:rPr>
              <w:t>Güvenlik Yönetimi alanında edindiği farklı disiplinlerdeki bilgi ve becerileri eleştirel bir yaklaşımla değerlendirerek geliştirebilme.</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8F2F68" w:rsidP="009E5AC7">
            <w:pPr>
              <w:jc w:val="center"/>
              <w:rPr>
                <w:rFonts w:ascii="Arial" w:hAnsi="Arial" w:cs="Arial"/>
                <w:sz w:val="22"/>
                <w:szCs w:val="22"/>
              </w:rPr>
            </w:pPr>
            <w:r w:rsidRPr="002E7886">
              <w:rPr>
                <w:rFonts w:ascii="Arial" w:hAnsi="Arial" w:cs="Arial"/>
                <w:sz w:val="22"/>
                <w:szCs w:val="22"/>
              </w:rPr>
              <w:t>X</w:t>
            </w: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8</w:t>
            </w:r>
          </w:p>
        </w:tc>
        <w:tc>
          <w:tcPr>
            <w:tcW w:w="7864" w:type="dxa"/>
            <w:gridSpan w:val="3"/>
            <w:shd w:val="clear" w:color="auto" w:fill="auto"/>
            <w:vAlign w:val="center"/>
          </w:tcPr>
          <w:p w:rsidR="001F45AC" w:rsidRPr="002E7886" w:rsidRDefault="001F45AC" w:rsidP="00025647">
            <w:pPr>
              <w:jc w:val="both"/>
              <w:rPr>
                <w:rFonts w:ascii="Arial" w:hAnsi="Arial" w:cs="Arial"/>
                <w:sz w:val="22"/>
                <w:szCs w:val="22"/>
              </w:rPr>
            </w:pPr>
            <w:r w:rsidRPr="002E7886">
              <w:rPr>
                <w:rFonts w:ascii="Arial" w:hAnsi="Arial" w:cs="Arial"/>
                <w:sz w:val="22"/>
                <w:szCs w:val="22"/>
              </w:rPr>
              <w:t xml:space="preserve">Kendi kendine öğrenme becerisi kazanabilme ve yaşam boyu öğrenmeyi sürdürebilme. </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C72D44" w:rsidP="009E5AC7">
            <w:pPr>
              <w:jc w:val="center"/>
              <w:rPr>
                <w:rFonts w:ascii="Arial" w:hAnsi="Arial" w:cs="Arial"/>
                <w:sz w:val="22"/>
                <w:szCs w:val="22"/>
              </w:rPr>
            </w:pPr>
            <w:r w:rsidRPr="002E7886">
              <w:rPr>
                <w:rFonts w:ascii="Arial" w:hAnsi="Arial" w:cs="Arial"/>
                <w:sz w:val="22"/>
                <w:szCs w:val="22"/>
              </w:rPr>
              <w:t>X</w:t>
            </w: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9</w:t>
            </w:r>
          </w:p>
        </w:tc>
        <w:tc>
          <w:tcPr>
            <w:tcW w:w="7864" w:type="dxa"/>
            <w:gridSpan w:val="3"/>
            <w:shd w:val="clear" w:color="auto" w:fill="auto"/>
            <w:vAlign w:val="center"/>
          </w:tcPr>
          <w:p w:rsidR="001F45AC" w:rsidRPr="002E7886" w:rsidRDefault="001F45AC" w:rsidP="00733384">
            <w:pPr>
              <w:rPr>
                <w:rFonts w:ascii="Arial" w:hAnsi="Arial" w:cs="Arial"/>
                <w:sz w:val="22"/>
                <w:szCs w:val="22"/>
              </w:rPr>
            </w:pPr>
            <w:r w:rsidRPr="002E7886">
              <w:rPr>
                <w:rFonts w:ascii="Arial" w:hAnsi="Arial" w:cs="Arial"/>
                <w:sz w:val="22"/>
                <w:szCs w:val="22"/>
              </w:rPr>
              <w:t>Türkçeyi doğru güzel ve etkin bir biçimde konuşma ve yazma kuralları çerçevesinde kullanabilme.</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7"/>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10</w:t>
            </w:r>
          </w:p>
        </w:tc>
        <w:tc>
          <w:tcPr>
            <w:tcW w:w="7864" w:type="dxa"/>
            <w:gridSpan w:val="3"/>
            <w:shd w:val="clear" w:color="auto" w:fill="auto"/>
            <w:vAlign w:val="center"/>
          </w:tcPr>
          <w:p w:rsidR="001F45AC" w:rsidRPr="002E7886" w:rsidRDefault="001F45AC" w:rsidP="00E801CA">
            <w:pPr>
              <w:jc w:val="both"/>
              <w:rPr>
                <w:rFonts w:ascii="Arial" w:hAnsi="Arial" w:cs="Arial"/>
                <w:sz w:val="22"/>
                <w:szCs w:val="22"/>
              </w:rPr>
            </w:pPr>
            <w:r w:rsidRPr="002E7886">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C72D44" w:rsidP="009E5AC7">
            <w:pPr>
              <w:jc w:val="center"/>
              <w:rPr>
                <w:rFonts w:ascii="Arial" w:hAnsi="Arial" w:cs="Arial"/>
                <w:sz w:val="22"/>
                <w:szCs w:val="22"/>
              </w:rPr>
            </w:pPr>
            <w:r w:rsidRPr="002E7886">
              <w:rPr>
                <w:rFonts w:ascii="Arial" w:hAnsi="Arial" w:cs="Arial"/>
                <w:sz w:val="22"/>
                <w:szCs w:val="22"/>
              </w:rPr>
              <w:t>X</w:t>
            </w: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8"/>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11</w:t>
            </w:r>
          </w:p>
        </w:tc>
        <w:tc>
          <w:tcPr>
            <w:tcW w:w="7864" w:type="dxa"/>
            <w:gridSpan w:val="3"/>
            <w:shd w:val="clear" w:color="auto" w:fill="auto"/>
            <w:vAlign w:val="center"/>
          </w:tcPr>
          <w:p w:rsidR="001F45AC" w:rsidRPr="002E7886" w:rsidRDefault="001F45AC" w:rsidP="00733384">
            <w:pPr>
              <w:rPr>
                <w:rFonts w:ascii="Arial" w:hAnsi="Arial" w:cs="Arial"/>
                <w:sz w:val="22"/>
                <w:szCs w:val="22"/>
              </w:rPr>
            </w:pPr>
            <w:r w:rsidRPr="002E7886">
              <w:rPr>
                <w:rFonts w:ascii="Arial" w:hAnsi="Arial" w:cs="Arial"/>
                <w:sz w:val="22"/>
                <w:szCs w:val="22"/>
              </w:rPr>
              <w:t>Alanın gerektirdiği düzeyde bilgi ve iletişim teknolojilerini kullanabilme.</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8"/>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12</w:t>
            </w:r>
          </w:p>
        </w:tc>
        <w:tc>
          <w:tcPr>
            <w:tcW w:w="7864" w:type="dxa"/>
            <w:gridSpan w:val="3"/>
            <w:shd w:val="clear" w:color="auto" w:fill="auto"/>
            <w:vAlign w:val="center"/>
          </w:tcPr>
          <w:p w:rsidR="001F45AC" w:rsidRPr="002E7886" w:rsidRDefault="001F45AC" w:rsidP="00733384">
            <w:pPr>
              <w:rPr>
                <w:rFonts w:ascii="Arial" w:hAnsi="Arial" w:cs="Arial"/>
                <w:sz w:val="22"/>
                <w:szCs w:val="22"/>
              </w:rPr>
            </w:pPr>
            <w:r w:rsidRPr="002E7886">
              <w:rPr>
                <w:rFonts w:ascii="Arial" w:hAnsi="Arial" w:cs="Arial"/>
                <w:sz w:val="22"/>
                <w:szCs w:val="22"/>
              </w:rPr>
              <w:t xml:space="preserve">En az bir yabancı dile mesleki literatürü takip edebilme ve meslektaşları ile iletişim kurabilme.  </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8"/>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13</w:t>
            </w:r>
          </w:p>
        </w:tc>
        <w:tc>
          <w:tcPr>
            <w:tcW w:w="7864" w:type="dxa"/>
            <w:gridSpan w:val="3"/>
            <w:shd w:val="clear" w:color="auto" w:fill="auto"/>
            <w:vAlign w:val="center"/>
          </w:tcPr>
          <w:p w:rsidR="001F45AC" w:rsidRPr="002E7886" w:rsidRDefault="001F45AC" w:rsidP="00E801CA">
            <w:pPr>
              <w:jc w:val="both"/>
              <w:rPr>
                <w:rFonts w:ascii="Arial" w:hAnsi="Arial" w:cs="Arial"/>
                <w:sz w:val="22"/>
                <w:szCs w:val="22"/>
              </w:rPr>
            </w:pPr>
            <w:r w:rsidRPr="002E7886">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8"/>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14</w:t>
            </w:r>
          </w:p>
        </w:tc>
        <w:tc>
          <w:tcPr>
            <w:tcW w:w="7864" w:type="dxa"/>
            <w:gridSpan w:val="3"/>
            <w:shd w:val="clear" w:color="auto" w:fill="auto"/>
            <w:vAlign w:val="center"/>
          </w:tcPr>
          <w:p w:rsidR="001F45AC" w:rsidRPr="002E7886" w:rsidRDefault="001F45AC" w:rsidP="001F45AC">
            <w:pPr>
              <w:jc w:val="both"/>
              <w:rPr>
                <w:rFonts w:ascii="Arial" w:hAnsi="Arial" w:cs="Arial"/>
                <w:sz w:val="22"/>
                <w:szCs w:val="22"/>
              </w:rPr>
            </w:pPr>
            <w:r w:rsidRPr="002E7886">
              <w:rPr>
                <w:rFonts w:ascii="Arial" w:hAnsi="Arial" w:cs="Arial"/>
                <w:sz w:val="22"/>
                <w:szCs w:val="22"/>
              </w:rPr>
              <w:t xml:space="preserve">Sosyal, kültürel ve mesleki etik değerlere sahip olma. </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8"/>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t>15</w:t>
            </w:r>
          </w:p>
        </w:tc>
        <w:tc>
          <w:tcPr>
            <w:tcW w:w="7864" w:type="dxa"/>
            <w:gridSpan w:val="3"/>
            <w:shd w:val="clear" w:color="auto" w:fill="auto"/>
            <w:vAlign w:val="center"/>
          </w:tcPr>
          <w:p w:rsidR="001F45AC" w:rsidRPr="002E7886" w:rsidRDefault="001F45AC" w:rsidP="00733384">
            <w:pPr>
              <w:rPr>
                <w:rFonts w:ascii="Arial" w:hAnsi="Arial" w:cs="Arial"/>
                <w:sz w:val="22"/>
                <w:szCs w:val="22"/>
              </w:rPr>
            </w:pPr>
            <w:r w:rsidRPr="002E7886">
              <w:rPr>
                <w:rFonts w:ascii="Arial" w:hAnsi="Arial" w:cs="Arial"/>
                <w:sz w:val="22"/>
                <w:szCs w:val="22"/>
              </w:rPr>
              <w:t>Toplumumuzun tarihini, sosyal yapısını ve kültürel değerlerini bilme ve bu konulardaki bölgesel farklılıklara hâkim olma</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45AC" w:rsidRPr="002E7886" w:rsidTr="009B5046">
        <w:trPr>
          <w:trHeight w:val="518"/>
        </w:trPr>
        <w:tc>
          <w:tcPr>
            <w:tcW w:w="589" w:type="dxa"/>
            <w:shd w:val="clear" w:color="auto" w:fill="auto"/>
            <w:vAlign w:val="center"/>
          </w:tcPr>
          <w:p w:rsidR="001F45AC" w:rsidRPr="002E7886" w:rsidRDefault="001F45AC" w:rsidP="001508F7">
            <w:pPr>
              <w:jc w:val="center"/>
              <w:rPr>
                <w:rFonts w:ascii="Arial" w:hAnsi="Arial" w:cs="Arial"/>
                <w:sz w:val="22"/>
                <w:szCs w:val="22"/>
              </w:rPr>
            </w:pPr>
            <w:r w:rsidRPr="002E7886">
              <w:rPr>
                <w:rFonts w:ascii="Arial" w:hAnsi="Arial" w:cs="Arial"/>
                <w:sz w:val="22"/>
                <w:szCs w:val="22"/>
              </w:rPr>
              <w:lastRenderedPageBreak/>
              <w:t>16</w:t>
            </w:r>
          </w:p>
        </w:tc>
        <w:tc>
          <w:tcPr>
            <w:tcW w:w="7864" w:type="dxa"/>
            <w:gridSpan w:val="3"/>
            <w:shd w:val="clear" w:color="auto" w:fill="auto"/>
            <w:vAlign w:val="center"/>
          </w:tcPr>
          <w:p w:rsidR="001F45AC" w:rsidRPr="002E7886" w:rsidRDefault="001F45AC" w:rsidP="001F45AC">
            <w:pPr>
              <w:jc w:val="both"/>
              <w:rPr>
                <w:rFonts w:ascii="Arial" w:hAnsi="Arial" w:cs="Arial"/>
                <w:sz w:val="22"/>
                <w:szCs w:val="22"/>
              </w:rPr>
            </w:pPr>
            <w:r w:rsidRPr="002E7886">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1F45AC" w:rsidRPr="002E7886" w:rsidRDefault="001F45AC" w:rsidP="009E5AC7">
            <w:pPr>
              <w:jc w:val="center"/>
              <w:rPr>
                <w:rFonts w:ascii="Arial" w:hAnsi="Arial" w:cs="Arial"/>
                <w:sz w:val="22"/>
                <w:szCs w:val="22"/>
              </w:rPr>
            </w:pPr>
          </w:p>
        </w:tc>
        <w:tc>
          <w:tcPr>
            <w:tcW w:w="386" w:type="dxa"/>
            <w:shd w:val="clear" w:color="auto" w:fill="auto"/>
            <w:vAlign w:val="center"/>
          </w:tcPr>
          <w:p w:rsidR="001F45AC" w:rsidRPr="002E7886" w:rsidRDefault="00025647" w:rsidP="009E5AC7">
            <w:pPr>
              <w:jc w:val="center"/>
              <w:rPr>
                <w:rFonts w:ascii="Arial" w:hAnsi="Arial" w:cs="Arial"/>
                <w:sz w:val="22"/>
                <w:szCs w:val="22"/>
              </w:rPr>
            </w:pPr>
            <w:r w:rsidRPr="002E7886">
              <w:rPr>
                <w:rFonts w:ascii="Arial" w:hAnsi="Arial" w:cs="Arial"/>
                <w:sz w:val="22"/>
                <w:szCs w:val="22"/>
              </w:rPr>
              <w:t>X</w:t>
            </w:r>
          </w:p>
        </w:tc>
        <w:tc>
          <w:tcPr>
            <w:tcW w:w="386" w:type="dxa"/>
            <w:shd w:val="clear" w:color="auto" w:fill="auto"/>
            <w:vAlign w:val="center"/>
          </w:tcPr>
          <w:p w:rsidR="001F45AC" w:rsidRPr="002E7886" w:rsidRDefault="001F45AC" w:rsidP="009E5AC7">
            <w:pPr>
              <w:jc w:val="center"/>
              <w:rPr>
                <w:rFonts w:ascii="Arial" w:hAnsi="Arial" w:cs="Arial"/>
                <w:sz w:val="22"/>
                <w:szCs w:val="22"/>
              </w:rPr>
            </w:pPr>
          </w:p>
        </w:tc>
        <w:tc>
          <w:tcPr>
            <w:tcW w:w="387" w:type="dxa"/>
            <w:gridSpan w:val="2"/>
            <w:shd w:val="clear" w:color="auto" w:fill="auto"/>
            <w:vAlign w:val="center"/>
          </w:tcPr>
          <w:p w:rsidR="001F45AC" w:rsidRPr="002E7886" w:rsidRDefault="001F45AC" w:rsidP="009E5AC7">
            <w:pPr>
              <w:jc w:val="center"/>
              <w:rPr>
                <w:rFonts w:ascii="Arial" w:hAnsi="Arial" w:cs="Arial"/>
                <w:sz w:val="22"/>
                <w:szCs w:val="22"/>
              </w:rPr>
            </w:pPr>
          </w:p>
        </w:tc>
      </w:tr>
      <w:tr w:rsidR="001F25A3" w:rsidRPr="002E7886" w:rsidTr="009B5046">
        <w:trPr>
          <w:gridAfter w:val="1"/>
          <w:wAfter w:w="62" w:type="dxa"/>
          <w:trHeight w:val="479"/>
        </w:trPr>
        <w:tc>
          <w:tcPr>
            <w:tcW w:w="9900" w:type="dxa"/>
            <w:gridSpan w:val="8"/>
            <w:shd w:val="clear" w:color="auto" w:fill="auto"/>
            <w:vAlign w:val="center"/>
          </w:tcPr>
          <w:p w:rsidR="001F25A3" w:rsidRPr="002E7886" w:rsidRDefault="006C4A61" w:rsidP="00407BA3">
            <w:pPr>
              <w:jc w:val="center"/>
              <w:rPr>
                <w:rFonts w:ascii="Arial" w:hAnsi="Arial" w:cs="Arial"/>
                <w:b/>
                <w:sz w:val="22"/>
                <w:szCs w:val="22"/>
              </w:rPr>
            </w:pPr>
            <w:r w:rsidRPr="002E7886">
              <w:rPr>
                <w:rFonts w:ascii="Arial" w:hAnsi="Arial" w:cs="Arial"/>
                <w:b/>
                <w:sz w:val="22"/>
                <w:szCs w:val="22"/>
              </w:rPr>
              <w:t>IDARE HUKUKU</w:t>
            </w:r>
            <w:r w:rsidR="008F2F68" w:rsidRPr="002E7886">
              <w:rPr>
                <w:rFonts w:ascii="Arial" w:hAnsi="Arial" w:cs="Arial"/>
                <w:b/>
                <w:sz w:val="22"/>
                <w:szCs w:val="22"/>
              </w:rPr>
              <w:t xml:space="preserve"> DERSİ</w:t>
            </w:r>
          </w:p>
        </w:tc>
      </w:tr>
      <w:tr w:rsidR="00113D17" w:rsidRPr="002E7886" w:rsidTr="009B5046">
        <w:trPr>
          <w:gridAfter w:val="1"/>
          <w:wAfter w:w="62" w:type="dxa"/>
          <w:trHeight w:val="530"/>
        </w:trPr>
        <w:tc>
          <w:tcPr>
            <w:tcW w:w="767" w:type="dxa"/>
            <w:gridSpan w:val="2"/>
            <w:shd w:val="clear" w:color="auto" w:fill="auto"/>
            <w:vAlign w:val="center"/>
          </w:tcPr>
          <w:p w:rsidR="00113D17" w:rsidRPr="002E7886" w:rsidRDefault="00113D17" w:rsidP="001508F7">
            <w:pPr>
              <w:jc w:val="center"/>
              <w:rPr>
                <w:rFonts w:ascii="Arial" w:hAnsi="Arial" w:cs="Arial"/>
                <w:b/>
                <w:sz w:val="22"/>
                <w:szCs w:val="22"/>
              </w:rPr>
            </w:pPr>
            <w:r w:rsidRPr="002E7886">
              <w:rPr>
                <w:rFonts w:ascii="Arial" w:hAnsi="Arial" w:cs="Arial"/>
                <w:b/>
                <w:sz w:val="22"/>
                <w:szCs w:val="22"/>
              </w:rPr>
              <w:t>Hafta</w:t>
            </w:r>
          </w:p>
        </w:tc>
        <w:tc>
          <w:tcPr>
            <w:tcW w:w="4733" w:type="dxa"/>
            <w:shd w:val="clear" w:color="auto" w:fill="auto"/>
            <w:vAlign w:val="center"/>
          </w:tcPr>
          <w:p w:rsidR="00113D17" w:rsidRPr="002E7886" w:rsidRDefault="00113D17" w:rsidP="00DC434A">
            <w:pPr>
              <w:jc w:val="center"/>
              <w:rPr>
                <w:rFonts w:ascii="Arial" w:hAnsi="Arial" w:cs="Arial"/>
                <w:b/>
                <w:sz w:val="22"/>
                <w:szCs w:val="22"/>
              </w:rPr>
            </w:pPr>
            <w:r w:rsidRPr="002E7886">
              <w:rPr>
                <w:rFonts w:ascii="Arial" w:hAnsi="Arial" w:cs="Arial"/>
                <w:b/>
                <w:sz w:val="22"/>
                <w:szCs w:val="22"/>
              </w:rPr>
              <w:t xml:space="preserve">Konular </w:t>
            </w:r>
          </w:p>
        </w:tc>
        <w:tc>
          <w:tcPr>
            <w:tcW w:w="4400" w:type="dxa"/>
            <w:gridSpan w:val="5"/>
            <w:shd w:val="clear" w:color="auto" w:fill="auto"/>
            <w:vAlign w:val="center"/>
          </w:tcPr>
          <w:p w:rsidR="00113D17" w:rsidRPr="002E7886" w:rsidRDefault="00EB6D43" w:rsidP="001508F7">
            <w:pPr>
              <w:jc w:val="center"/>
              <w:rPr>
                <w:rFonts w:ascii="Arial" w:hAnsi="Arial" w:cs="Arial"/>
                <w:b/>
                <w:sz w:val="22"/>
                <w:szCs w:val="22"/>
              </w:rPr>
            </w:pPr>
            <w:r w:rsidRPr="002E7886">
              <w:rPr>
                <w:rFonts w:ascii="Arial" w:hAnsi="Arial" w:cs="Arial"/>
                <w:b/>
                <w:sz w:val="22"/>
                <w:szCs w:val="22"/>
              </w:rPr>
              <w:t>Dersin Ö</w:t>
            </w:r>
            <w:r w:rsidR="00113D17" w:rsidRPr="002E7886">
              <w:rPr>
                <w:rFonts w:ascii="Arial" w:hAnsi="Arial" w:cs="Arial"/>
                <w:b/>
                <w:sz w:val="22"/>
                <w:szCs w:val="22"/>
              </w:rPr>
              <w:t>ğrenme Çıktıları</w:t>
            </w:r>
          </w:p>
        </w:tc>
      </w:tr>
      <w:tr w:rsidR="00113D17" w:rsidRPr="002E7886" w:rsidTr="009B5046">
        <w:trPr>
          <w:gridAfter w:val="1"/>
          <w:wAfter w:w="62" w:type="dxa"/>
          <w:trHeight w:val="2070"/>
        </w:trPr>
        <w:tc>
          <w:tcPr>
            <w:tcW w:w="767" w:type="dxa"/>
            <w:gridSpan w:val="2"/>
            <w:shd w:val="clear" w:color="auto" w:fill="auto"/>
            <w:vAlign w:val="center"/>
          </w:tcPr>
          <w:p w:rsidR="00113D17" w:rsidRPr="002E7886" w:rsidRDefault="00113D17" w:rsidP="001508F7">
            <w:pPr>
              <w:jc w:val="center"/>
              <w:rPr>
                <w:rFonts w:ascii="Arial" w:hAnsi="Arial" w:cs="Arial"/>
                <w:b/>
                <w:sz w:val="22"/>
                <w:szCs w:val="22"/>
              </w:rPr>
            </w:pPr>
            <w:r w:rsidRPr="002E7886">
              <w:rPr>
                <w:rFonts w:ascii="Arial" w:hAnsi="Arial" w:cs="Arial"/>
                <w:b/>
                <w:sz w:val="22"/>
                <w:szCs w:val="22"/>
              </w:rPr>
              <w:t>1</w:t>
            </w:r>
          </w:p>
        </w:tc>
        <w:tc>
          <w:tcPr>
            <w:tcW w:w="4733" w:type="dxa"/>
            <w:shd w:val="clear" w:color="auto" w:fill="auto"/>
            <w:vAlign w:val="center"/>
          </w:tcPr>
          <w:p w:rsidR="008F2F68" w:rsidRPr="002E7886" w:rsidRDefault="001C5186" w:rsidP="008F2F68">
            <w:pPr>
              <w:jc w:val="both"/>
              <w:rPr>
                <w:rFonts w:ascii="Arial" w:hAnsi="Arial" w:cs="Arial"/>
                <w:b/>
                <w:bCs/>
              </w:rPr>
            </w:pPr>
            <w:r w:rsidRPr="002E7886">
              <w:rPr>
                <w:rFonts w:ascii="Arial" w:hAnsi="Arial" w:cs="Arial"/>
                <w:b/>
                <w:bCs/>
              </w:rPr>
              <w:t>İDARE HUKUKUNA GİRİŞ</w:t>
            </w:r>
          </w:p>
          <w:p w:rsidR="001C5186" w:rsidRDefault="001C5186" w:rsidP="001C5186">
            <w:pPr>
              <w:rPr>
                <w:rFonts w:ascii="Arial" w:hAnsi="Arial" w:cs="Arial"/>
                <w:b/>
                <w:sz w:val="20"/>
                <w:szCs w:val="20"/>
              </w:rPr>
            </w:pPr>
            <w:r w:rsidRPr="002E7886">
              <w:rPr>
                <w:rFonts w:ascii="Arial" w:hAnsi="Arial" w:cs="Arial"/>
                <w:b/>
                <w:sz w:val="20"/>
                <w:szCs w:val="20"/>
              </w:rPr>
              <w:t>Ünite:1</w:t>
            </w:r>
          </w:p>
          <w:p w:rsidR="00DB3B0A" w:rsidRPr="002E7886" w:rsidRDefault="00DB3B0A" w:rsidP="001C5186">
            <w:pPr>
              <w:rPr>
                <w:rFonts w:ascii="Arial" w:hAnsi="Arial" w:cs="Arial"/>
                <w:b/>
                <w:sz w:val="20"/>
                <w:szCs w:val="20"/>
              </w:rPr>
            </w:pPr>
          </w:p>
          <w:p w:rsidR="001C5186" w:rsidRPr="002E7886" w:rsidRDefault="00DB3B0A" w:rsidP="001C5186">
            <w:pPr>
              <w:rPr>
                <w:rFonts w:ascii="Arial" w:hAnsi="Arial" w:cs="Arial"/>
                <w:sz w:val="22"/>
                <w:szCs w:val="22"/>
              </w:rPr>
            </w:pPr>
            <w:r>
              <w:rPr>
                <w:rFonts w:ascii="Arial" w:hAnsi="Arial" w:cs="Arial"/>
                <w:sz w:val="22"/>
                <w:szCs w:val="22"/>
              </w:rPr>
              <w:t>İ</w:t>
            </w:r>
            <w:r w:rsidR="001C5186" w:rsidRPr="002E7886">
              <w:rPr>
                <w:rFonts w:ascii="Arial" w:hAnsi="Arial" w:cs="Arial"/>
                <w:sz w:val="22"/>
                <w:szCs w:val="22"/>
              </w:rPr>
              <w:t>dare Kavramı</w:t>
            </w:r>
          </w:p>
          <w:p w:rsidR="001C5186" w:rsidRPr="002E7886" w:rsidRDefault="001C5186" w:rsidP="001C5186">
            <w:pPr>
              <w:rPr>
                <w:rFonts w:ascii="Arial" w:hAnsi="Arial" w:cs="Arial"/>
                <w:sz w:val="22"/>
                <w:szCs w:val="22"/>
              </w:rPr>
            </w:pPr>
            <w:r w:rsidRPr="002E7886">
              <w:rPr>
                <w:rFonts w:ascii="Arial" w:hAnsi="Arial" w:cs="Arial"/>
                <w:sz w:val="22"/>
                <w:szCs w:val="22"/>
              </w:rPr>
              <w:t>Kamu İdaresi ve Özel İdare Ayrımı</w:t>
            </w:r>
          </w:p>
          <w:p w:rsidR="001C5186" w:rsidRPr="002E7886" w:rsidRDefault="00DB3B0A" w:rsidP="001C5186">
            <w:pPr>
              <w:rPr>
                <w:rFonts w:ascii="Arial" w:hAnsi="Arial" w:cs="Arial"/>
                <w:sz w:val="22"/>
                <w:szCs w:val="22"/>
              </w:rPr>
            </w:pPr>
            <w:r>
              <w:rPr>
                <w:rFonts w:ascii="Arial" w:hAnsi="Arial" w:cs="Arial"/>
                <w:sz w:val="22"/>
                <w:szCs w:val="22"/>
              </w:rPr>
              <w:t>İ</w:t>
            </w:r>
            <w:r w:rsidR="001C5186" w:rsidRPr="002E7886">
              <w:rPr>
                <w:rFonts w:ascii="Arial" w:hAnsi="Arial" w:cs="Arial"/>
                <w:sz w:val="22"/>
                <w:szCs w:val="22"/>
              </w:rPr>
              <w:t>dare Hukukunun Tanımı</w:t>
            </w:r>
          </w:p>
          <w:p w:rsidR="001C5186" w:rsidRDefault="001C5186" w:rsidP="002E7886">
            <w:pPr>
              <w:rPr>
                <w:rFonts w:ascii="Arial" w:hAnsi="Arial" w:cs="Arial"/>
                <w:sz w:val="22"/>
                <w:szCs w:val="22"/>
              </w:rPr>
            </w:pPr>
            <w:r w:rsidRPr="002E7886">
              <w:rPr>
                <w:rFonts w:ascii="Arial" w:hAnsi="Arial" w:cs="Arial"/>
                <w:sz w:val="22"/>
                <w:szCs w:val="22"/>
              </w:rPr>
              <w:t>İdare Hukuku Sistemleri</w:t>
            </w:r>
          </w:p>
          <w:p w:rsidR="00DB3B0A" w:rsidRDefault="000644ED" w:rsidP="002E7886">
            <w:pPr>
              <w:rPr>
                <w:rFonts w:ascii="Arial" w:hAnsi="Arial" w:cs="Arial"/>
                <w:sz w:val="22"/>
                <w:szCs w:val="22"/>
              </w:rPr>
            </w:pPr>
            <w:r w:rsidRPr="002E7886">
              <w:rPr>
                <w:rFonts w:ascii="Arial" w:hAnsi="Arial" w:cs="Arial"/>
                <w:sz w:val="22"/>
                <w:szCs w:val="22"/>
              </w:rPr>
              <w:t>İdare Hukukunun Özellikleri</w:t>
            </w:r>
          </w:p>
          <w:p w:rsidR="000644ED" w:rsidRDefault="000644ED" w:rsidP="002E7886">
            <w:pPr>
              <w:rPr>
                <w:rFonts w:ascii="Arial" w:hAnsi="Arial" w:cs="Arial"/>
                <w:sz w:val="22"/>
                <w:szCs w:val="22"/>
              </w:rPr>
            </w:pPr>
            <w:r w:rsidRPr="002E7886">
              <w:rPr>
                <w:rFonts w:ascii="Arial" w:hAnsi="Arial" w:cs="Arial"/>
                <w:sz w:val="22"/>
                <w:szCs w:val="22"/>
              </w:rPr>
              <w:t>İdare Hukukunun Kaynakları</w:t>
            </w:r>
          </w:p>
          <w:p w:rsidR="000644ED" w:rsidRDefault="00DB3B0A" w:rsidP="002E7886">
            <w:pPr>
              <w:rPr>
                <w:rFonts w:ascii="Arial" w:hAnsi="Arial" w:cs="Arial"/>
                <w:sz w:val="22"/>
                <w:szCs w:val="22"/>
              </w:rPr>
            </w:pPr>
            <w:r>
              <w:rPr>
                <w:rFonts w:ascii="Arial" w:hAnsi="Arial" w:cs="Arial"/>
                <w:sz w:val="22"/>
                <w:szCs w:val="22"/>
              </w:rPr>
              <w:t>İ</w:t>
            </w:r>
            <w:r w:rsidR="000644ED" w:rsidRPr="002E7886">
              <w:rPr>
                <w:rFonts w:ascii="Arial" w:hAnsi="Arial" w:cs="Arial"/>
                <w:sz w:val="22"/>
                <w:szCs w:val="22"/>
              </w:rPr>
              <w:t>dare Hukuku ve Diğer Hukuk Dalları İlişkisi</w:t>
            </w:r>
          </w:p>
          <w:p w:rsidR="000644ED" w:rsidRPr="002E7886" w:rsidRDefault="000644ED" w:rsidP="002E7886">
            <w:pPr>
              <w:rPr>
                <w:rFonts w:ascii="Arial" w:hAnsi="Arial" w:cs="Arial"/>
                <w:sz w:val="22"/>
                <w:szCs w:val="22"/>
              </w:rPr>
            </w:pPr>
            <w:r w:rsidRPr="002E7886">
              <w:rPr>
                <w:rFonts w:ascii="Arial" w:hAnsi="Arial" w:cs="Arial"/>
                <w:sz w:val="22"/>
                <w:szCs w:val="22"/>
              </w:rPr>
              <w:t>İdare Hukukuna Hakim Olan İlkeler</w:t>
            </w:r>
          </w:p>
        </w:tc>
        <w:tc>
          <w:tcPr>
            <w:tcW w:w="4400" w:type="dxa"/>
            <w:gridSpan w:val="5"/>
            <w:shd w:val="clear" w:color="auto" w:fill="auto"/>
            <w:vAlign w:val="center"/>
          </w:tcPr>
          <w:p w:rsidR="006C4A61" w:rsidRPr="002E7886" w:rsidRDefault="006C4A61" w:rsidP="006C4A61">
            <w:pPr>
              <w:rPr>
                <w:rFonts w:ascii="Arial" w:hAnsi="Arial" w:cs="Arial"/>
                <w:sz w:val="22"/>
                <w:szCs w:val="22"/>
              </w:rPr>
            </w:pPr>
            <w:r w:rsidRPr="002E7886">
              <w:rPr>
                <w:rFonts w:ascii="Arial" w:hAnsi="Arial" w:cs="Arial"/>
                <w:sz w:val="22"/>
                <w:szCs w:val="22"/>
              </w:rPr>
              <w:t>İdarenin tanımını kavrayabilmek.</w:t>
            </w:r>
          </w:p>
          <w:p w:rsidR="006C4A61" w:rsidRPr="002E7886" w:rsidRDefault="006C4A61" w:rsidP="006C4A61">
            <w:pPr>
              <w:rPr>
                <w:rFonts w:ascii="Arial" w:hAnsi="Arial" w:cs="Arial"/>
                <w:sz w:val="22"/>
                <w:szCs w:val="22"/>
              </w:rPr>
            </w:pPr>
            <w:r w:rsidRPr="002E7886">
              <w:rPr>
                <w:rFonts w:ascii="Arial" w:hAnsi="Arial" w:cs="Arial"/>
                <w:sz w:val="22"/>
                <w:szCs w:val="22"/>
              </w:rPr>
              <w:t>Kamu İdaresi ve Özel İdare ayrımını kavrayabilmek.</w:t>
            </w:r>
          </w:p>
          <w:p w:rsidR="00113D17" w:rsidRDefault="006C4A61" w:rsidP="002E7886">
            <w:pPr>
              <w:rPr>
                <w:rFonts w:ascii="Arial" w:hAnsi="Arial" w:cs="Arial"/>
                <w:sz w:val="22"/>
                <w:szCs w:val="22"/>
              </w:rPr>
            </w:pPr>
            <w:r w:rsidRPr="002E7886">
              <w:rPr>
                <w:rFonts w:ascii="Arial" w:hAnsi="Arial" w:cs="Arial"/>
                <w:sz w:val="22"/>
                <w:szCs w:val="22"/>
              </w:rPr>
              <w:t>İdare Hukukunun sistemlerini kavrayabilmek.</w:t>
            </w:r>
          </w:p>
          <w:p w:rsidR="000644ED" w:rsidRPr="002E7886" w:rsidRDefault="000644ED" w:rsidP="000644ED">
            <w:pPr>
              <w:rPr>
                <w:rFonts w:ascii="Arial" w:hAnsi="Arial" w:cs="Arial"/>
                <w:sz w:val="22"/>
                <w:szCs w:val="22"/>
              </w:rPr>
            </w:pPr>
            <w:r w:rsidRPr="002E7886">
              <w:rPr>
                <w:rFonts w:ascii="Arial" w:hAnsi="Arial" w:cs="Arial"/>
                <w:sz w:val="22"/>
                <w:szCs w:val="22"/>
              </w:rPr>
              <w:t>İdare Hukukunun özelliklerini kavrayabilmek.</w:t>
            </w:r>
          </w:p>
          <w:p w:rsidR="000644ED" w:rsidRPr="002E7886" w:rsidRDefault="000644ED" w:rsidP="000644ED">
            <w:pPr>
              <w:rPr>
                <w:rFonts w:ascii="Arial" w:hAnsi="Arial" w:cs="Arial"/>
                <w:sz w:val="22"/>
                <w:szCs w:val="22"/>
              </w:rPr>
            </w:pPr>
            <w:r w:rsidRPr="002E7886">
              <w:rPr>
                <w:rFonts w:ascii="Arial" w:hAnsi="Arial" w:cs="Arial"/>
                <w:sz w:val="22"/>
                <w:szCs w:val="22"/>
              </w:rPr>
              <w:t>İdare Hukukunun kaynaklarını kavrayabilmek.</w:t>
            </w:r>
          </w:p>
          <w:p w:rsidR="000644ED" w:rsidRPr="002E7886" w:rsidRDefault="000644ED" w:rsidP="000644ED">
            <w:pPr>
              <w:rPr>
                <w:rFonts w:ascii="Arial" w:hAnsi="Arial" w:cs="Arial"/>
                <w:sz w:val="22"/>
                <w:szCs w:val="22"/>
              </w:rPr>
            </w:pPr>
            <w:r w:rsidRPr="002E7886">
              <w:rPr>
                <w:rFonts w:ascii="Arial" w:hAnsi="Arial" w:cs="Arial"/>
                <w:sz w:val="22"/>
                <w:szCs w:val="22"/>
              </w:rPr>
              <w:t>İdare Hukukunun diğer hukuk dallarıyla olan ilişkisini kavrayabilmek.</w:t>
            </w:r>
          </w:p>
          <w:p w:rsidR="000644ED" w:rsidRPr="002E7886" w:rsidRDefault="000644ED" w:rsidP="000644ED">
            <w:pPr>
              <w:rPr>
                <w:rFonts w:ascii="Arial" w:hAnsi="Arial" w:cs="Arial"/>
                <w:sz w:val="22"/>
                <w:szCs w:val="22"/>
              </w:rPr>
            </w:pPr>
            <w:r w:rsidRPr="002E7886">
              <w:rPr>
                <w:rFonts w:ascii="Arial" w:hAnsi="Arial" w:cs="Arial"/>
                <w:sz w:val="22"/>
                <w:szCs w:val="22"/>
              </w:rPr>
              <w:t>İdare Hukukuna hakim olan ilkeleri kavrayabilmek.</w:t>
            </w:r>
          </w:p>
        </w:tc>
      </w:tr>
      <w:tr w:rsidR="00113D17" w:rsidRPr="002E7886" w:rsidTr="009B5046">
        <w:trPr>
          <w:gridAfter w:val="1"/>
          <w:wAfter w:w="62" w:type="dxa"/>
          <w:trHeight w:val="1567"/>
        </w:trPr>
        <w:tc>
          <w:tcPr>
            <w:tcW w:w="767" w:type="dxa"/>
            <w:gridSpan w:val="2"/>
            <w:shd w:val="clear" w:color="auto" w:fill="auto"/>
            <w:vAlign w:val="center"/>
          </w:tcPr>
          <w:p w:rsidR="00113D17" w:rsidRPr="002E7886" w:rsidRDefault="000644ED" w:rsidP="001508F7">
            <w:pPr>
              <w:jc w:val="center"/>
              <w:rPr>
                <w:rFonts w:ascii="Arial" w:hAnsi="Arial" w:cs="Arial"/>
                <w:b/>
                <w:sz w:val="22"/>
                <w:szCs w:val="22"/>
              </w:rPr>
            </w:pPr>
            <w:r>
              <w:rPr>
                <w:rFonts w:ascii="Arial" w:hAnsi="Arial" w:cs="Arial"/>
                <w:b/>
                <w:sz w:val="22"/>
                <w:szCs w:val="22"/>
              </w:rPr>
              <w:t>2</w:t>
            </w:r>
          </w:p>
        </w:tc>
        <w:tc>
          <w:tcPr>
            <w:tcW w:w="4733" w:type="dxa"/>
            <w:shd w:val="clear" w:color="auto" w:fill="auto"/>
            <w:vAlign w:val="center"/>
          </w:tcPr>
          <w:p w:rsidR="0039040F" w:rsidRDefault="001C5186" w:rsidP="002560FA">
            <w:pPr>
              <w:rPr>
                <w:rFonts w:ascii="Arial" w:hAnsi="Arial" w:cs="Arial"/>
                <w:b/>
              </w:rPr>
            </w:pPr>
            <w:r w:rsidRPr="002E7886">
              <w:rPr>
                <w:rFonts w:ascii="Arial" w:hAnsi="Arial" w:cs="Arial"/>
                <w:b/>
                <w:bCs/>
              </w:rPr>
              <w:t>İDARİ TEŞKİLAT</w:t>
            </w:r>
            <w:r w:rsidRPr="002E7886">
              <w:rPr>
                <w:rFonts w:ascii="Arial" w:hAnsi="Arial" w:cs="Arial"/>
                <w:b/>
              </w:rPr>
              <w:t xml:space="preserve"> </w:t>
            </w:r>
          </w:p>
          <w:p w:rsidR="0039040F" w:rsidRDefault="0039040F" w:rsidP="002560FA">
            <w:pPr>
              <w:rPr>
                <w:rFonts w:ascii="Arial" w:hAnsi="Arial" w:cs="Arial"/>
                <w:b/>
                <w:sz w:val="20"/>
                <w:szCs w:val="20"/>
              </w:rPr>
            </w:pPr>
            <w:r w:rsidRPr="0039040F">
              <w:rPr>
                <w:rFonts w:ascii="Arial" w:hAnsi="Arial" w:cs="Arial"/>
                <w:b/>
                <w:sz w:val="20"/>
                <w:szCs w:val="20"/>
              </w:rPr>
              <w:t>Ünite</w:t>
            </w:r>
            <w:r>
              <w:rPr>
                <w:rFonts w:ascii="Arial" w:hAnsi="Arial" w:cs="Arial"/>
                <w:b/>
                <w:sz w:val="20"/>
                <w:szCs w:val="20"/>
              </w:rPr>
              <w:t>: 2</w:t>
            </w:r>
          </w:p>
          <w:p w:rsidR="00DB3B0A" w:rsidRPr="0039040F" w:rsidRDefault="00DB3B0A" w:rsidP="002560FA">
            <w:pPr>
              <w:rPr>
                <w:rFonts w:ascii="Arial" w:hAnsi="Arial" w:cs="Arial"/>
                <w:b/>
                <w:sz w:val="20"/>
                <w:szCs w:val="20"/>
              </w:rPr>
            </w:pPr>
          </w:p>
          <w:p w:rsidR="001C5186" w:rsidRPr="002E7886" w:rsidRDefault="001C5186" w:rsidP="001C5186">
            <w:pPr>
              <w:rPr>
                <w:rFonts w:ascii="Arial" w:hAnsi="Arial" w:cs="Arial"/>
                <w:bCs/>
                <w:sz w:val="22"/>
                <w:szCs w:val="22"/>
              </w:rPr>
            </w:pPr>
            <w:r w:rsidRPr="002E7886">
              <w:rPr>
                <w:rFonts w:ascii="Arial" w:hAnsi="Arial" w:cs="Arial"/>
                <w:bCs/>
                <w:sz w:val="22"/>
                <w:szCs w:val="22"/>
              </w:rPr>
              <w:t>İdari Teşkilat Temel İlkeleri</w:t>
            </w:r>
          </w:p>
          <w:p w:rsidR="001C5186" w:rsidRDefault="001C5186" w:rsidP="002560FA">
            <w:pPr>
              <w:rPr>
                <w:rFonts w:ascii="Arial" w:hAnsi="Arial" w:cs="Arial"/>
                <w:bCs/>
                <w:sz w:val="22"/>
                <w:szCs w:val="22"/>
              </w:rPr>
            </w:pPr>
            <w:r w:rsidRPr="002E7886">
              <w:rPr>
                <w:rFonts w:ascii="Arial" w:hAnsi="Arial" w:cs="Arial"/>
                <w:bCs/>
                <w:sz w:val="22"/>
                <w:szCs w:val="22"/>
              </w:rPr>
              <w:t>T.C. Anayasasında İdare</w:t>
            </w:r>
          </w:p>
          <w:p w:rsidR="00E00525" w:rsidRDefault="00E00525" w:rsidP="002560FA">
            <w:pPr>
              <w:rPr>
                <w:rFonts w:ascii="Arial" w:hAnsi="Arial" w:cs="Arial"/>
                <w:sz w:val="22"/>
                <w:szCs w:val="22"/>
              </w:rPr>
            </w:pPr>
            <w:r w:rsidRPr="002E7886">
              <w:rPr>
                <w:rFonts w:ascii="Arial" w:hAnsi="Arial" w:cs="Arial"/>
                <w:sz w:val="22"/>
                <w:szCs w:val="22"/>
              </w:rPr>
              <w:t>Kamu İdaresi Kamu Kurumu Ayrımı</w:t>
            </w:r>
          </w:p>
          <w:p w:rsidR="000644ED" w:rsidRDefault="000644ED" w:rsidP="002560FA">
            <w:pPr>
              <w:rPr>
                <w:rFonts w:ascii="Arial" w:hAnsi="Arial" w:cs="Arial"/>
                <w:bCs/>
                <w:sz w:val="22"/>
                <w:szCs w:val="22"/>
              </w:rPr>
            </w:pPr>
            <w:r w:rsidRPr="00C47D7E">
              <w:rPr>
                <w:rFonts w:ascii="Arial" w:hAnsi="Arial" w:cs="Arial"/>
                <w:sz w:val="22"/>
                <w:szCs w:val="22"/>
              </w:rPr>
              <w:t>Merkezi İdare</w:t>
            </w:r>
          </w:p>
          <w:p w:rsidR="00E00525" w:rsidRPr="002E7886" w:rsidRDefault="00E00525" w:rsidP="002560FA">
            <w:pPr>
              <w:rPr>
                <w:rFonts w:ascii="Arial" w:hAnsi="Arial" w:cs="Arial"/>
                <w:bCs/>
                <w:sz w:val="22"/>
                <w:szCs w:val="22"/>
              </w:rPr>
            </w:pPr>
          </w:p>
        </w:tc>
        <w:tc>
          <w:tcPr>
            <w:tcW w:w="4400" w:type="dxa"/>
            <w:gridSpan w:val="5"/>
            <w:shd w:val="clear" w:color="auto" w:fill="auto"/>
            <w:vAlign w:val="center"/>
          </w:tcPr>
          <w:p w:rsidR="006C4A61" w:rsidRPr="002E7886" w:rsidRDefault="006C4A61" w:rsidP="006C4A61">
            <w:pPr>
              <w:jc w:val="both"/>
              <w:rPr>
                <w:rFonts w:ascii="Arial" w:hAnsi="Arial" w:cs="Arial"/>
                <w:sz w:val="22"/>
                <w:szCs w:val="22"/>
              </w:rPr>
            </w:pPr>
            <w:r w:rsidRPr="002E7886">
              <w:rPr>
                <w:rFonts w:ascii="Arial" w:hAnsi="Arial" w:cs="Arial"/>
                <w:sz w:val="22"/>
                <w:szCs w:val="22"/>
              </w:rPr>
              <w:t>İdarî Teşkilatın temel ilkelerini kavrayabilmek.</w:t>
            </w:r>
          </w:p>
          <w:p w:rsidR="00113D17" w:rsidRDefault="006C4A61" w:rsidP="002E7886">
            <w:pPr>
              <w:jc w:val="both"/>
              <w:rPr>
                <w:rFonts w:ascii="Arial" w:hAnsi="Arial" w:cs="Arial"/>
                <w:sz w:val="22"/>
                <w:szCs w:val="22"/>
              </w:rPr>
            </w:pPr>
            <w:r w:rsidRPr="002E7886">
              <w:rPr>
                <w:rFonts w:ascii="Arial" w:hAnsi="Arial" w:cs="Arial"/>
                <w:sz w:val="22"/>
                <w:szCs w:val="22"/>
              </w:rPr>
              <w:t>Anayasamızda İdare kavramının ne şekilde yer aldığını öğrenerek kavrayabilmek.</w:t>
            </w:r>
          </w:p>
          <w:p w:rsidR="00E00525" w:rsidRDefault="00E00525" w:rsidP="002E7886">
            <w:pPr>
              <w:jc w:val="both"/>
              <w:rPr>
                <w:rFonts w:ascii="Arial" w:hAnsi="Arial" w:cs="Arial"/>
                <w:sz w:val="22"/>
                <w:szCs w:val="22"/>
              </w:rPr>
            </w:pPr>
            <w:r w:rsidRPr="002E7886">
              <w:rPr>
                <w:rFonts w:ascii="Arial" w:hAnsi="Arial" w:cs="Arial"/>
                <w:sz w:val="22"/>
                <w:szCs w:val="22"/>
              </w:rPr>
              <w:t>Kamu İdaresi Kamu Kurumu ayrımını kavrayabilmek.</w:t>
            </w:r>
          </w:p>
          <w:p w:rsidR="000644ED" w:rsidRPr="002E7886" w:rsidRDefault="000644ED" w:rsidP="002E7886">
            <w:pPr>
              <w:jc w:val="both"/>
              <w:rPr>
                <w:rFonts w:ascii="Arial" w:hAnsi="Arial" w:cs="Arial"/>
                <w:sz w:val="22"/>
                <w:szCs w:val="22"/>
              </w:rPr>
            </w:pPr>
            <w:r w:rsidRPr="002E7886">
              <w:rPr>
                <w:rFonts w:ascii="Arial" w:hAnsi="Arial" w:cs="Arial"/>
                <w:sz w:val="22"/>
                <w:szCs w:val="22"/>
              </w:rPr>
              <w:t>Türk İdare Teşkilatının</w:t>
            </w:r>
            <w:r>
              <w:rPr>
                <w:rFonts w:ascii="Arial" w:hAnsi="Arial" w:cs="Arial"/>
                <w:sz w:val="22"/>
                <w:szCs w:val="22"/>
              </w:rPr>
              <w:t xml:space="preserve">, merkezi idare </w:t>
            </w:r>
            <w:r w:rsidRPr="002E7886">
              <w:rPr>
                <w:rFonts w:ascii="Arial" w:hAnsi="Arial" w:cs="Arial"/>
                <w:sz w:val="22"/>
                <w:szCs w:val="22"/>
              </w:rPr>
              <w:t xml:space="preserve"> yapısını kavrayabilmek.</w:t>
            </w:r>
          </w:p>
        </w:tc>
      </w:tr>
      <w:tr w:rsidR="00113D17" w:rsidRPr="002E7886" w:rsidTr="009B5046">
        <w:trPr>
          <w:gridAfter w:val="1"/>
          <w:wAfter w:w="62" w:type="dxa"/>
          <w:trHeight w:val="838"/>
        </w:trPr>
        <w:tc>
          <w:tcPr>
            <w:tcW w:w="767" w:type="dxa"/>
            <w:gridSpan w:val="2"/>
            <w:shd w:val="clear" w:color="auto" w:fill="auto"/>
            <w:vAlign w:val="center"/>
          </w:tcPr>
          <w:p w:rsidR="00113D17" w:rsidRPr="002E7886" w:rsidRDefault="000644ED" w:rsidP="001508F7">
            <w:pPr>
              <w:jc w:val="center"/>
              <w:rPr>
                <w:rFonts w:ascii="Arial" w:hAnsi="Arial" w:cs="Arial"/>
                <w:b/>
                <w:sz w:val="22"/>
                <w:szCs w:val="22"/>
              </w:rPr>
            </w:pPr>
            <w:r>
              <w:rPr>
                <w:rFonts w:ascii="Arial" w:hAnsi="Arial" w:cs="Arial"/>
                <w:b/>
                <w:sz w:val="22"/>
                <w:szCs w:val="22"/>
              </w:rPr>
              <w:t>3</w:t>
            </w:r>
          </w:p>
        </w:tc>
        <w:tc>
          <w:tcPr>
            <w:tcW w:w="4733" w:type="dxa"/>
            <w:shd w:val="clear" w:color="auto" w:fill="auto"/>
            <w:vAlign w:val="center"/>
          </w:tcPr>
          <w:p w:rsidR="00C47D7E" w:rsidRDefault="001C5186" w:rsidP="00C47D7E">
            <w:pPr>
              <w:rPr>
                <w:rFonts w:ascii="Arial" w:hAnsi="Arial" w:cs="Arial"/>
                <w:b/>
                <w:sz w:val="22"/>
                <w:szCs w:val="22"/>
              </w:rPr>
            </w:pPr>
            <w:r w:rsidRPr="002E7886">
              <w:rPr>
                <w:rFonts w:ascii="Arial" w:hAnsi="Arial" w:cs="Arial"/>
                <w:bCs/>
                <w:sz w:val="22"/>
                <w:szCs w:val="22"/>
              </w:rPr>
              <w:t xml:space="preserve"> </w:t>
            </w:r>
            <w:r w:rsidR="00C47D7E" w:rsidRPr="00C47D7E">
              <w:rPr>
                <w:rFonts w:ascii="Arial" w:hAnsi="Arial" w:cs="Arial"/>
                <w:b/>
                <w:sz w:val="22"/>
                <w:szCs w:val="22"/>
              </w:rPr>
              <w:t>Türk İdare Teşkilatı</w:t>
            </w:r>
          </w:p>
          <w:p w:rsidR="00DB3B0A" w:rsidRDefault="00DB3B0A" w:rsidP="00C47D7E">
            <w:pPr>
              <w:rPr>
                <w:rFonts w:ascii="Arial" w:hAnsi="Arial" w:cs="Arial"/>
                <w:b/>
                <w:sz w:val="22"/>
                <w:szCs w:val="22"/>
              </w:rPr>
            </w:pPr>
          </w:p>
          <w:p w:rsidR="002560FA" w:rsidRDefault="00C47D7E" w:rsidP="0070119E">
            <w:pPr>
              <w:pStyle w:val="ListeParagraf"/>
              <w:numPr>
                <w:ilvl w:val="0"/>
                <w:numId w:val="17"/>
              </w:numPr>
              <w:rPr>
                <w:rFonts w:ascii="Arial" w:hAnsi="Arial" w:cs="Arial"/>
                <w:sz w:val="22"/>
                <w:szCs w:val="22"/>
              </w:rPr>
            </w:pPr>
            <w:r w:rsidRPr="00C47D7E">
              <w:rPr>
                <w:rFonts w:ascii="Arial" w:hAnsi="Arial" w:cs="Arial"/>
                <w:sz w:val="22"/>
                <w:szCs w:val="22"/>
              </w:rPr>
              <w:t>Merkezi</w:t>
            </w:r>
            <w:r>
              <w:rPr>
                <w:rFonts w:ascii="Arial" w:hAnsi="Arial" w:cs="Arial"/>
                <w:sz w:val="22"/>
                <w:szCs w:val="22"/>
              </w:rPr>
              <w:t xml:space="preserve"> İdare</w:t>
            </w:r>
          </w:p>
          <w:p w:rsidR="000644ED" w:rsidRDefault="000644ED" w:rsidP="0070119E">
            <w:pPr>
              <w:pStyle w:val="ListeParagraf"/>
              <w:numPr>
                <w:ilvl w:val="0"/>
                <w:numId w:val="17"/>
              </w:numPr>
              <w:rPr>
                <w:rFonts w:ascii="Arial" w:hAnsi="Arial" w:cs="Arial"/>
                <w:sz w:val="22"/>
                <w:szCs w:val="22"/>
              </w:rPr>
            </w:pPr>
            <w:r w:rsidRPr="00C47D7E">
              <w:rPr>
                <w:rFonts w:ascii="Arial" w:hAnsi="Arial" w:cs="Arial"/>
                <w:sz w:val="22"/>
                <w:szCs w:val="22"/>
              </w:rPr>
              <w:t>Merkezi</w:t>
            </w:r>
            <w:r>
              <w:rPr>
                <w:rFonts w:ascii="Arial" w:hAnsi="Arial" w:cs="Arial"/>
                <w:sz w:val="22"/>
                <w:szCs w:val="22"/>
              </w:rPr>
              <w:t xml:space="preserve"> İdareye yardımcı kuruluşlar</w:t>
            </w:r>
          </w:p>
          <w:p w:rsidR="00732517" w:rsidRDefault="00732517" w:rsidP="0070119E">
            <w:pPr>
              <w:pStyle w:val="ListeParagraf"/>
              <w:numPr>
                <w:ilvl w:val="0"/>
                <w:numId w:val="17"/>
              </w:numPr>
              <w:rPr>
                <w:rFonts w:ascii="Arial" w:hAnsi="Arial" w:cs="Arial"/>
                <w:sz w:val="22"/>
                <w:szCs w:val="22"/>
              </w:rPr>
            </w:pPr>
            <w:r>
              <w:rPr>
                <w:rFonts w:ascii="Arial" w:hAnsi="Arial" w:cs="Arial"/>
                <w:sz w:val="22"/>
                <w:szCs w:val="22"/>
              </w:rPr>
              <w:t>Merkezi İdarenin Taşra Teşkilatı</w:t>
            </w:r>
          </w:p>
          <w:p w:rsidR="0070119E" w:rsidRPr="000644ED" w:rsidRDefault="0070119E" w:rsidP="000644ED">
            <w:pPr>
              <w:ind w:left="360"/>
              <w:rPr>
                <w:rFonts w:ascii="Arial" w:hAnsi="Arial" w:cs="Arial"/>
                <w:sz w:val="22"/>
                <w:szCs w:val="22"/>
              </w:rPr>
            </w:pPr>
            <w:r w:rsidRPr="000644ED">
              <w:rPr>
                <w:rFonts w:ascii="Arial" w:hAnsi="Arial" w:cs="Arial"/>
                <w:sz w:val="22"/>
                <w:szCs w:val="22"/>
              </w:rPr>
              <w:t xml:space="preserve">  </w:t>
            </w:r>
          </w:p>
          <w:p w:rsidR="0070119E" w:rsidRPr="00C47D7E" w:rsidRDefault="0070119E" w:rsidP="0070119E">
            <w:pPr>
              <w:pStyle w:val="ListeParagraf"/>
              <w:rPr>
                <w:rFonts w:ascii="Arial" w:hAnsi="Arial" w:cs="Arial"/>
                <w:sz w:val="22"/>
                <w:szCs w:val="22"/>
              </w:rPr>
            </w:pPr>
          </w:p>
        </w:tc>
        <w:tc>
          <w:tcPr>
            <w:tcW w:w="4400" w:type="dxa"/>
            <w:gridSpan w:val="5"/>
            <w:shd w:val="clear" w:color="auto" w:fill="auto"/>
            <w:vAlign w:val="center"/>
          </w:tcPr>
          <w:p w:rsidR="000644ED" w:rsidRDefault="006C4A61" w:rsidP="002E7886">
            <w:pPr>
              <w:jc w:val="both"/>
              <w:rPr>
                <w:rFonts w:ascii="Arial" w:hAnsi="Arial" w:cs="Arial"/>
                <w:sz w:val="22"/>
                <w:szCs w:val="22"/>
              </w:rPr>
            </w:pPr>
            <w:r w:rsidRPr="002E7886">
              <w:rPr>
                <w:rFonts w:ascii="Arial" w:hAnsi="Arial" w:cs="Arial"/>
                <w:sz w:val="22"/>
                <w:szCs w:val="22"/>
              </w:rPr>
              <w:t>Türk</w:t>
            </w:r>
            <w:r w:rsidR="00025647" w:rsidRPr="002E7886">
              <w:rPr>
                <w:rFonts w:ascii="Arial" w:hAnsi="Arial" w:cs="Arial"/>
                <w:sz w:val="22"/>
                <w:szCs w:val="22"/>
              </w:rPr>
              <w:t xml:space="preserve"> </w:t>
            </w:r>
            <w:r w:rsidR="000644ED">
              <w:rPr>
                <w:rFonts w:ascii="Arial" w:hAnsi="Arial" w:cs="Arial"/>
                <w:sz w:val="22"/>
                <w:szCs w:val="22"/>
              </w:rPr>
              <w:t>İdare Teşkilatının</w:t>
            </w:r>
            <w:r w:rsidR="00732517">
              <w:rPr>
                <w:rFonts w:ascii="Arial" w:hAnsi="Arial" w:cs="Arial"/>
                <w:sz w:val="22"/>
                <w:szCs w:val="22"/>
              </w:rPr>
              <w:t>,</w:t>
            </w:r>
            <w:r w:rsidR="000644ED">
              <w:rPr>
                <w:rFonts w:ascii="Arial" w:hAnsi="Arial" w:cs="Arial"/>
                <w:sz w:val="22"/>
                <w:szCs w:val="22"/>
              </w:rPr>
              <w:t xml:space="preserve"> merkezi idare yapısını kavrayabilmek.</w:t>
            </w:r>
            <w:r w:rsidR="00732517">
              <w:rPr>
                <w:rFonts w:ascii="Arial" w:hAnsi="Arial" w:cs="Arial"/>
                <w:sz w:val="22"/>
                <w:szCs w:val="22"/>
              </w:rPr>
              <w:t xml:space="preserve"> </w:t>
            </w:r>
          </w:p>
          <w:p w:rsidR="00113D17" w:rsidRDefault="000644ED" w:rsidP="002E7886">
            <w:pPr>
              <w:jc w:val="both"/>
              <w:rPr>
                <w:rFonts w:ascii="Arial" w:hAnsi="Arial" w:cs="Arial"/>
                <w:sz w:val="22"/>
                <w:szCs w:val="22"/>
              </w:rPr>
            </w:pPr>
            <w:r w:rsidRPr="002E7886">
              <w:rPr>
                <w:rFonts w:ascii="Arial" w:hAnsi="Arial" w:cs="Arial"/>
                <w:sz w:val="22"/>
                <w:szCs w:val="22"/>
              </w:rPr>
              <w:t xml:space="preserve">Türk </w:t>
            </w:r>
            <w:r>
              <w:rPr>
                <w:rFonts w:ascii="Arial" w:hAnsi="Arial" w:cs="Arial"/>
                <w:sz w:val="22"/>
                <w:szCs w:val="22"/>
              </w:rPr>
              <w:t xml:space="preserve">İdare Teşkilatının, </w:t>
            </w:r>
            <w:r w:rsidR="00732517">
              <w:rPr>
                <w:rFonts w:ascii="Arial" w:hAnsi="Arial" w:cs="Arial"/>
                <w:sz w:val="22"/>
                <w:szCs w:val="22"/>
              </w:rPr>
              <w:t xml:space="preserve">merkeze yardımcı kuruluşlar ile merkezi idarenin taşra teşkilatının </w:t>
            </w:r>
            <w:r w:rsidR="006C4A61" w:rsidRPr="002E7886">
              <w:rPr>
                <w:rFonts w:ascii="Arial" w:hAnsi="Arial" w:cs="Arial"/>
                <w:sz w:val="22"/>
                <w:szCs w:val="22"/>
              </w:rPr>
              <w:t xml:space="preserve"> yapısını kavrayabilmek.</w:t>
            </w:r>
          </w:p>
          <w:p w:rsidR="0070119E" w:rsidRPr="002E7886" w:rsidRDefault="0070119E" w:rsidP="000644ED">
            <w:pPr>
              <w:jc w:val="both"/>
              <w:rPr>
                <w:rFonts w:ascii="Arial" w:hAnsi="Arial" w:cs="Arial"/>
                <w:sz w:val="22"/>
                <w:szCs w:val="22"/>
              </w:rPr>
            </w:pPr>
            <w:r>
              <w:rPr>
                <w:rFonts w:ascii="Arial" w:hAnsi="Arial" w:cs="Arial"/>
                <w:sz w:val="22"/>
                <w:szCs w:val="22"/>
              </w:rPr>
              <w:t xml:space="preserve">    </w:t>
            </w:r>
          </w:p>
        </w:tc>
      </w:tr>
      <w:tr w:rsidR="000644ED" w:rsidRPr="002E7886" w:rsidTr="009B5046">
        <w:trPr>
          <w:gridAfter w:val="1"/>
          <w:wAfter w:w="62" w:type="dxa"/>
          <w:trHeight w:val="838"/>
        </w:trPr>
        <w:tc>
          <w:tcPr>
            <w:tcW w:w="767" w:type="dxa"/>
            <w:gridSpan w:val="2"/>
            <w:shd w:val="clear" w:color="auto" w:fill="auto"/>
            <w:vAlign w:val="center"/>
          </w:tcPr>
          <w:p w:rsidR="000644ED" w:rsidRDefault="000644ED" w:rsidP="001508F7">
            <w:pPr>
              <w:jc w:val="center"/>
              <w:rPr>
                <w:rFonts w:ascii="Arial" w:hAnsi="Arial" w:cs="Arial"/>
                <w:b/>
                <w:sz w:val="22"/>
                <w:szCs w:val="22"/>
              </w:rPr>
            </w:pPr>
            <w:r>
              <w:rPr>
                <w:rFonts w:ascii="Arial" w:hAnsi="Arial" w:cs="Arial"/>
                <w:b/>
                <w:sz w:val="22"/>
                <w:szCs w:val="22"/>
              </w:rPr>
              <w:t>4</w:t>
            </w:r>
          </w:p>
        </w:tc>
        <w:tc>
          <w:tcPr>
            <w:tcW w:w="4733" w:type="dxa"/>
            <w:shd w:val="clear" w:color="auto" w:fill="auto"/>
            <w:vAlign w:val="center"/>
          </w:tcPr>
          <w:p w:rsidR="000644ED" w:rsidRPr="002E7886" w:rsidRDefault="000644ED" w:rsidP="00C47D7E">
            <w:pPr>
              <w:rPr>
                <w:rFonts w:ascii="Arial" w:hAnsi="Arial" w:cs="Arial"/>
                <w:bCs/>
                <w:sz w:val="22"/>
                <w:szCs w:val="22"/>
              </w:rPr>
            </w:pPr>
            <w:r>
              <w:rPr>
                <w:rFonts w:ascii="Arial" w:hAnsi="Arial" w:cs="Arial"/>
                <w:sz w:val="22"/>
                <w:szCs w:val="22"/>
              </w:rPr>
              <w:t>Yerinden Yönetim Kuruluşları</w:t>
            </w:r>
          </w:p>
        </w:tc>
        <w:tc>
          <w:tcPr>
            <w:tcW w:w="4400" w:type="dxa"/>
            <w:gridSpan w:val="5"/>
            <w:shd w:val="clear" w:color="auto" w:fill="auto"/>
            <w:vAlign w:val="center"/>
          </w:tcPr>
          <w:p w:rsidR="000644ED" w:rsidRDefault="000644ED" w:rsidP="002E7886">
            <w:pPr>
              <w:jc w:val="both"/>
              <w:rPr>
                <w:rFonts w:ascii="Arial" w:hAnsi="Arial" w:cs="Arial"/>
                <w:sz w:val="22"/>
                <w:szCs w:val="22"/>
              </w:rPr>
            </w:pPr>
            <w:r w:rsidRPr="002E7886">
              <w:rPr>
                <w:rFonts w:ascii="Arial" w:hAnsi="Arial" w:cs="Arial"/>
                <w:sz w:val="22"/>
                <w:szCs w:val="22"/>
              </w:rPr>
              <w:t xml:space="preserve">Türk </w:t>
            </w:r>
            <w:r>
              <w:rPr>
                <w:rFonts w:ascii="Arial" w:hAnsi="Arial" w:cs="Arial"/>
                <w:sz w:val="22"/>
                <w:szCs w:val="22"/>
              </w:rPr>
              <w:t>İdare Teşkilatlanmasında yerinden yönetim kuruluşlarının yapısını</w:t>
            </w:r>
            <w:r w:rsidRPr="002E7886">
              <w:rPr>
                <w:rFonts w:ascii="Arial" w:hAnsi="Arial" w:cs="Arial"/>
                <w:sz w:val="22"/>
                <w:szCs w:val="22"/>
              </w:rPr>
              <w:t xml:space="preserve"> kavrayabilmek.</w:t>
            </w:r>
          </w:p>
        </w:tc>
      </w:tr>
      <w:tr w:rsidR="00AB619C" w:rsidRPr="002E7886" w:rsidTr="009B5046">
        <w:trPr>
          <w:gridAfter w:val="1"/>
          <w:wAfter w:w="62" w:type="dxa"/>
          <w:trHeight w:val="838"/>
        </w:trPr>
        <w:tc>
          <w:tcPr>
            <w:tcW w:w="767" w:type="dxa"/>
            <w:gridSpan w:val="2"/>
            <w:shd w:val="clear" w:color="auto" w:fill="auto"/>
            <w:vAlign w:val="center"/>
          </w:tcPr>
          <w:p w:rsidR="00AB619C" w:rsidRDefault="00AB619C" w:rsidP="00AB619C">
            <w:pPr>
              <w:jc w:val="center"/>
              <w:rPr>
                <w:rFonts w:ascii="Arial" w:hAnsi="Arial" w:cs="Arial"/>
                <w:b/>
                <w:sz w:val="22"/>
                <w:szCs w:val="22"/>
              </w:rPr>
            </w:pPr>
            <w:r>
              <w:rPr>
                <w:rFonts w:ascii="Arial" w:hAnsi="Arial" w:cs="Arial"/>
                <w:b/>
                <w:sz w:val="22"/>
                <w:szCs w:val="22"/>
              </w:rPr>
              <w:t>5</w:t>
            </w:r>
          </w:p>
        </w:tc>
        <w:tc>
          <w:tcPr>
            <w:tcW w:w="4733" w:type="dxa"/>
            <w:shd w:val="clear" w:color="auto" w:fill="auto"/>
            <w:vAlign w:val="center"/>
          </w:tcPr>
          <w:p w:rsidR="00AB619C" w:rsidRPr="002E7886" w:rsidRDefault="00AB619C" w:rsidP="00AB619C">
            <w:pPr>
              <w:rPr>
                <w:rFonts w:ascii="Arial" w:hAnsi="Arial" w:cs="Arial"/>
                <w:bCs/>
                <w:sz w:val="22"/>
                <w:szCs w:val="22"/>
              </w:rPr>
            </w:pPr>
            <w:r>
              <w:rPr>
                <w:rFonts w:ascii="Arial" w:hAnsi="Arial" w:cs="Arial"/>
                <w:sz w:val="22"/>
                <w:szCs w:val="22"/>
              </w:rPr>
              <w:t>Yerinden Yönetim Kuruluşları</w:t>
            </w:r>
          </w:p>
        </w:tc>
        <w:tc>
          <w:tcPr>
            <w:tcW w:w="4400" w:type="dxa"/>
            <w:gridSpan w:val="5"/>
            <w:shd w:val="clear" w:color="auto" w:fill="auto"/>
            <w:vAlign w:val="center"/>
          </w:tcPr>
          <w:p w:rsidR="00AB619C" w:rsidRDefault="00AB619C" w:rsidP="00AB619C">
            <w:pPr>
              <w:jc w:val="both"/>
              <w:rPr>
                <w:rFonts w:ascii="Arial" w:hAnsi="Arial" w:cs="Arial"/>
                <w:sz w:val="22"/>
                <w:szCs w:val="22"/>
              </w:rPr>
            </w:pPr>
            <w:r w:rsidRPr="002E7886">
              <w:rPr>
                <w:rFonts w:ascii="Arial" w:hAnsi="Arial" w:cs="Arial"/>
                <w:sz w:val="22"/>
                <w:szCs w:val="22"/>
              </w:rPr>
              <w:t xml:space="preserve">Türk </w:t>
            </w:r>
            <w:r>
              <w:rPr>
                <w:rFonts w:ascii="Arial" w:hAnsi="Arial" w:cs="Arial"/>
                <w:sz w:val="22"/>
                <w:szCs w:val="22"/>
              </w:rPr>
              <w:t>İdare Teşkilatlanmasında yerinden yönetim kuruluşlarının yapısını</w:t>
            </w:r>
            <w:r w:rsidRPr="002E7886">
              <w:rPr>
                <w:rFonts w:ascii="Arial" w:hAnsi="Arial" w:cs="Arial"/>
                <w:sz w:val="22"/>
                <w:szCs w:val="22"/>
              </w:rPr>
              <w:t xml:space="preserve"> kavrayabilmek.</w:t>
            </w:r>
          </w:p>
        </w:tc>
      </w:tr>
      <w:tr w:rsidR="00AB619C" w:rsidRPr="002E7886" w:rsidTr="009B5046">
        <w:trPr>
          <w:gridAfter w:val="1"/>
          <w:wAfter w:w="62" w:type="dxa"/>
          <w:trHeight w:val="560"/>
        </w:trPr>
        <w:tc>
          <w:tcPr>
            <w:tcW w:w="767" w:type="dxa"/>
            <w:gridSpan w:val="2"/>
            <w:shd w:val="clear" w:color="auto" w:fill="auto"/>
            <w:vAlign w:val="center"/>
          </w:tcPr>
          <w:p w:rsidR="00AB619C" w:rsidRPr="002E7886" w:rsidRDefault="00AB619C" w:rsidP="00AB619C">
            <w:pPr>
              <w:jc w:val="center"/>
              <w:rPr>
                <w:rFonts w:ascii="Arial" w:hAnsi="Arial" w:cs="Arial"/>
                <w:b/>
                <w:sz w:val="22"/>
                <w:szCs w:val="22"/>
              </w:rPr>
            </w:pPr>
            <w:r>
              <w:rPr>
                <w:rFonts w:ascii="Arial" w:hAnsi="Arial" w:cs="Arial"/>
                <w:b/>
                <w:sz w:val="22"/>
                <w:szCs w:val="22"/>
              </w:rPr>
              <w:t>6</w:t>
            </w:r>
          </w:p>
        </w:tc>
        <w:tc>
          <w:tcPr>
            <w:tcW w:w="4733" w:type="dxa"/>
            <w:shd w:val="clear" w:color="auto" w:fill="auto"/>
            <w:vAlign w:val="center"/>
          </w:tcPr>
          <w:p w:rsidR="00AB619C" w:rsidRDefault="00AB619C" w:rsidP="00AB619C">
            <w:pPr>
              <w:rPr>
                <w:rFonts w:ascii="Arial" w:hAnsi="Arial" w:cs="Arial"/>
                <w:b/>
                <w:sz w:val="22"/>
                <w:szCs w:val="22"/>
              </w:rPr>
            </w:pPr>
            <w:r w:rsidRPr="00C47D7E">
              <w:rPr>
                <w:rFonts w:ascii="Arial" w:hAnsi="Arial" w:cs="Arial"/>
                <w:b/>
                <w:sz w:val="22"/>
                <w:szCs w:val="22"/>
              </w:rPr>
              <w:t>Türk İdare Teşkilatı</w:t>
            </w:r>
          </w:p>
          <w:p w:rsidR="00DB3B0A" w:rsidRDefault="00DB3B0A" w:rsidP="00AB619C">
            <w:pPr>
              <w:rPr>
                <w:rFonts w:ascii="Arial" w:hAnsi="Arial" w:cs="Arial"/>
                <w:b/>
                <w:sz w:val="22"/>
                <w:szCs w:val="22"/>
              </w:rPr>
            </w:pPr>
          </w:p>
          <w:p w:rsidR="00AB619C" w:rsidRPr="00732517" w:rsidRDefault="00AB619C" w:rsidP="00AB619C">
            <w:pPr>
              <w:pStyle w:val="ListeParagraf"/>
              <w:numPr>
                <w:ilvl w:val="0"/>
                <w:numId w:val="20"/>
              </w:numPr>
              <w:rPr>
                <w:rFonts w:ascii="Arial" w:hAnsi="Arial" w:cs="Arial"/>
                <w:sz w:val="22"/>
                <w:szCs w:val="22"/>
              </w:rPr>
            </w:pPr>
            <w:r w:rsidRPr="00732517">
              <w:rPr>
                <w:rFonts w:ascii="Arial" w:hAnsi="Arial" w:cs="Arial"/>
                <w:sz w:val="22"/>
                <w:szCs w:val="22"/>
              </w:rPr>
              <w:t>Hizmet Yerinden Yönetim Kuruluşları</w:t>
            </w:r>
          </w:p>
          <w:p w:rsidR="00AB619C" w:rsidRPr="00732517" w:rsidRDefault="00AB619C" w:rsidP="00AB619C">
            <w:pPr>
              <w:pStyle w:val="ListeParagraf"/>
              <w:numPr>
                <w:ilvl w:val="0"/>
                <w:numId w:val="20"/>
              </w:numPr>
              <w:rPr>
                <w:rFonts w:ascii="Arial" w:hAnsi="Arial" w:cs="Arial"/>
                <w:sz w:val="22"/>
                <w:szCs w:val="22"/>
              </w:rPr>
            </w:pPr>
            <w:r w:rsidRPr="00732517">
              <w:rPr>
                <w:rFonts w:ascii="Arial" w:hAnsi="Arial" w:cs="Arial"/>
                <w:sz w:val="22"/>
                <w:szCs w:val="22"/>
              </w:rPr>
              <w:t>Kamu Kurumu Niteliğindeki kuruluşlar</w:t>
            </w:r>
          </w:p>
          <w:p w:rsidR="00AB619C" w:rsidRDefault="00AB619C" w:rsidP="00AB619C">
            <w:pPr>
              <w:pStyle w:val="ListeParagraf"/>
              <w:numPr>
                <w:ilvl w:val="0"/>
                <w:numId w:val="20"/>
              </w:numPr>
              <w:rPr>
                <w:rFonts w:ascii="Arial" w:hAnsi="Arial" w:cs="Arial"/>
                <w:sz w:val="22"/>
                <w:szCs w:val="22"/>
              </w:rPr>
            </w:pPr>
            <w:r>
              <w:rPr>
                <w:rFonts w:ascii="Arial" w:hAnsi="Arial" w:cs="Arial"/>
                <w:sz w:val="22"/>
                <w:szCs w:val="22"/>
              </w:rPr>
              <w:t>Düzenleyici ve Denetleyici Kuruluşlar</w:t>
            </w:r>
          </w:p>
          <w:p w:rsidR="00AB619C" w:rsidRPr="007C4581" w:rsidRDefault="00AB619C" w:rsidP="00AB619C">
            <w:pPr>
              <w:pStyle w:val="ListeParagraf"/>
              <w:numPr>
                <w:ilvl w:val="0"/>
                <w:numId w:val="20"/>
              </w:numPr>
              <w:rPr>
                <w:rFonts w:ascii="Arial" w:hAnsi="Arial" w:cs="Arial"/>
                <w:sz w:val="22"/>
                <w:szCs w:val="22"/>
              </w:rPr>
            </w:pPr>
            <w:r>
              <w:rPr>
                <w:rFonts w:ascii="Arial" w:hAnsi="Arial" w:cs="Arial"/>
                <w:sz w:val="22"/>
                <w:szCs w:val="22"/>
              </w:rPr>
              <w:t>Kalkınma Ajansları</w:t>
            </w:r>
          </w:p>
          <w:p w:rsidR="00AB619C" w:rsidRPr="002E7886" w:rsidRDefault="00AB619C" w:rsidP="00AB619C">
            <w:pPr>
              <w:rPr>
                <w:rFonts w:ascii="Arial" w:hAnsi="Arial" w:cs="Arial"/>
                <w:sz w:val="22"/>
                <w:szCs w:val="22"/>
              </w:rPr>
            </w:pPr>
          </w:p>
        </w:tc>
        <w:tc>
          <w:tcPr>
            <w:tcW w:w="4400" w:type="dxa"/>
            <w:gridSpan w:val="5"/>
            <w:shd w:val="clear" w:color="auto" w:fill="auto"/>
            <w:vAlign w:val="center"/>
          </w:tcPr>
          <w:p w:rsidR="00AB619C" w:rsidRDefault="00AB619C" w:rsidP="00AB619C">
            <w:pPr>
              <w:rPr>
                <w:rFonts w:ascii="Arial" w:hAnsi="Arial" w:cs="Arial"/>
                <w:sz w:val="22"/>
                <w:szCs w:val="22"/>
              </w:rPr>
            </w:pPr>
          </w:p>
          <w:p w:rsidR="00AB619C" w:rsidRPr="0039040F" w:rsidRDefault="00AB619C" w:rsidP="00AB619C">
            <w:pPr>
              <w:rPr>
                <w:rFonts w:ascii="Arial" w:hAnsi="Arial" w:cs="Arial"/>
                <w:sz w:val="22"/>
                <w:szCs w:val="22"/>
              </w:rPr>
            </w:pPr>
            <w:r w:rsidRPr="0039040F">
              <w:rPr>
                <w:rFonts w:ascii="Arial" w:hAnsi="Arial" w:cs="Arial"/>
                <w:sz w:val="22"/>
                <w:szCs w:val="22"/>
              </w:rPr>
              <w:t>Türk İdare Teşkilatlanmasında</w:t>
            </w:r>
            <w:r>
              <w:rPr>
                <w:rFonts w:ascii="Arial" w:hAnsi="Arial" w:cs="Arial"/>
                <w:sz w:val="22"/>
                <w:szCs w:val="22"/>
              </w:rPr>
              <w:t>;</w:t>
            </w:r>
            <w:r w:rsidRPr="0039040F">
              <w:rPr>
                <w:rFonts w:ascii="Arial" w:hAnsi="Arial" w:cs="Arial"/>
                <w:sz w:val="22"/>
                <w:szCs w:val="22"/>
              </w:rPr>
              <w:t xml:space="preserve"> Hizmet Yerinden Yönetim Kuruluşları</w:t>
            </w:r>
            <w:r>
              <w:rPr>
                <w:rFonts w:ascii="Arial" w:hAnsi="Arial" w:cs="Arial"/>
                <w:sz w:val="22"/>
                <w:szCs w:val="22"/>
              </w:rPr>
              <w:t xml:space="preserve">, </w:t>
            </w:r>
            <w:r w:rsidRPr="0039040F">
              <w:rPr>
                <w:rFonts w:ascii="Arial" w:hAnsi="Arial" w:cs="Arial"/>
                <w:sz w:val="22"/>
                <w:szCs w:val="22"/>
              </w:rPr>
              <w:t>Kamu Kurumu Niteliğind</w:t>
            </w:r>
            <w:r>
              <w:rPr>
                <w:rFonts w:ascii="Arial" w:hAnsi="Arial" w:cs="Arial"/>
                <w:sz w:val="22"/>
                <w:szCs w:val="22"/>
              </w:rPr>
              <w:t>eki K</w:t>
            </w:r>
            <w:r w:rsidRPr="0039040F">
              <w:rPr>
                <w:rFonts w:ascii="Arial" w:hAnsi="Arial" w:cs="Arial"/>
                <w:sz w:val="22"/>
                <w:szCs w:val="22"/>
              </w:rPr>
              <w:t>uruluşlar</w:t>
            </w:r>
            <w:r>
              <w:rPr>
                <w:rFonts w:ascii="Arial" w:hAnsi="Arial" w:cs="Arial"/>
                <w:sz w:val="22"/>
                <w:szCs w:val="22"/>
              </w:rPr>
              <w:t xml:space="preserve"> ile </w:t>
            </w:r>
            <w:r w:rsidRPr="0039040F">
              <w:rPr>
                <w:rFonts w:ascii="Arial" w:hAnsi="Arial" w:cs="Arial"/>
                <w:sz w:val="22"/>
                <w:szCs w:val="22"/>
              </w:rPr>
              <w:t>Düzenleyici ve Denetleyici Kuruluşlar</w:t>
            </w:r>
            <w:r>
              <w:rPr>
                <w:rFonts w:ascii="Arial" w:hAnsi="Arial" w:cs="Arial"/>
                <w:sz w:val="22"/>
                <w:szCs w:val="22"/>
              </w:rPr>
              <w:t>ın, Kalkınma Ajanslarının yapısını kavrayabilmek.</w:t>
            </w:r>
          </w:p>
          <w:p w:rsidR="00AB619C" w:rsidRPr="002E7886" w:rsidRDefault="00AB619C" w:rsidP="00AB619C">
            <w:pPr>
              <w:jc w:val="both"/>
              <w:rPr>
                <w:rFonts w:ascii="Arial" w:hAnsi="Arial" w:cs="Arial"/>
                <w:sz w:val="22"/>
                <w:szCs w:val="22"/>
              </w:rPr>
            </w:pPr>
          </w:p>
        </w:tc>
      </w:tr>
      <w:tr w:rsidR="00AB619C" w:rsidRPr="002E7886" w:rsidTr="009E7D7E">
        <w:trPr>
          <w:gridAfter w:val="1"/>
          <w:wAfter w:w="62" w:type="dxa"/>
          <w:trHeight w:val="554"/>
        </w:trPr>
        <w:tc>
          <w:tcPr>
            <w:tcW w:w="9900" w:type="dxa"/>
            <w:gridSpan w:val="8"/>
            <w:shd w:val="clear" w:color="auto" w:fill="auto"/>
            <w:vAlign w:val="center"/>
          </w:tcPr>
          <w:p w:rsidR="00AB619C" w:rsidRPr="009B5046" w:rsidRDefault="00AB619C" w:rsidP="00AB619C">
            <w:pPr>
              <w:jc w:val="center"/>
              <w:rPr>
                <w:rFonts w:ascii="Arial" w:hAnsi="Arial" w:cs="Arial"/>
                <w:b/>
                <w:sz w:val="22"/>
                <w:szCs w:val="22"/>
              </w:rPr>
            </w:pPr>
            <w:r w:rsidRPr="009B5046">
              <w:rPr>
                <w:rFonts w:ascii="Arial" w:hAnsi="Arial" w:cs="Arial"/>
                <w:b/>
                <w:sz w:val="22"/>
                <w:szCs w:val="22"/>
              </w:rPr>
              <w:t>ARA SINAV</w:t>
            </w:r>
          </w:p>
        </w:tc>
      </w:tr>
      <w:tr w:rsidR="00AB619C" w:rsidRPr="002E7886" w:rsidTr="009B5046">
        <w:trPr>
          <w:gridAfter w:val="1"/>
          <w:wAfter w:w="62" w:type="dxa"/>
          <w:trHeight w:val="2121"/>
        </w:trPr>
        <w:tc>
          <w:tcPr>
            <w:tcW w:w="767" w:type="dxa"/>
            <w:gridSpan w:val="2"/>
            <w:shd w:val="clear" w:color="auto" w:fill="auto"/>
            <w:vAlign w:val="center"/>
          </w:tcPr>
          <w:p w:rsidR="00AB619C" w:rsidRPr="002E7886" w:rsidRDefault="00AB619C" w:rsidP="00AB619C">
            <w:pPr>
              <w:jc w:val="center"/>
              <w:rPr>
                <w:rFonts w:ascii="Arial" w:hAnsi="Arial" w:cs="Arial"/>
                <w:b/>
                <w:sz w:val="22"/>
                <w:szCs w:val="22"/>
              </w:rPr>
            </w:pPr>
            <w:r>
              <w:rPr>
                <w:rFonts w:ascii="Arial" w:hAnsi="Arial" w:cs="Arial"/>
                <w:b/>
                <w:sz w:val="22"/>
                <w:szCs w:val="22"/>
              </w:rPr>
              <w:t>7</w:t>
            </w:r>
          </w:p>
        </w:tc>
        <w:tc>
          <w:tcPr>
            <w:tcW w:w="4733" w:type="dxa"/>
            <w:shd w:val="clear" w:color="auto" w:fill="auto"/>
            <w:vAlign w:val="center"/>
          </w:tcPr>
          <w:p w:rsidR="00AB619C" w:rsidRDefault="00AB619C" w:rsidP="00AB619C">
            <w:pPr>
              <w:rPr>
                <w:rFonts w:ascii="Arial" w:hAnsi="Arial" w:cs="Arial"/>
                <w:b/>
              </w:rPr>
            </w:pPr>
            <w:r>
              <w:rPr>
                <w:rFonts w:ascii="Arial" w:hAnsi="Arial" w:cs="Arial"/>
                <w:b/>
              </w:rPr>
              <w:t>İ</w:t>
            </w:r>
            <w:r w:rsidRPr="002E7886">
              <w:rPr>
                <w:rFonts w:ascii="Arial" w:hAnsi="Arial" w:cs="Arial"/>
                <w:b/>
              </w:rPr>
              <w:t>DA</w:t>
            </w:r>
            <w:r>
              <w:rPr>
                <w:rFonts w:ascii="Arial" w:hAnsi="Arial" w:cs="Arial"/>
                <w:b/>
              </w:rPr>
              <w:t>Rİ İŞLEMLER (İDARİ KARARLAR)</w:t>
            </w:r>
          </w:p>
          <w:p w:rsidR="00DB3B0A" w:rsidRDefault="00AB619C" w:rsidP="00AB619C">
            <w:pPr>
              <w:rPr>
                <w:rFonts w:ascii="Arial" w:hAnsi="Arial" w:cs="Arial"/>
                <w:b/>
              </w:rPr>
            </w:pPr>
            <w:r>
              <w:rPr>
                <w:rFonts w:ascii="Arial" w:hAnsi="Arial" w:cs="Arial"/>
                <w:b/>
              </w:rPr>
              <w:t>VE İDARİ SÖZLEŞMELER</w:t>
            </w:r>
          </w:p>
          <w:p w:rsidR="00AB619C" w:rsidRDefault="00AB619C" w:rsidP="00AB619C">
            <w:pPr>
              <w:rPr>
                <w:rFonts w:ascii="Arial" w:hAnsi="Arial" w:cs="Arial"/>
              </w:rPr>
            </w:pPr>
            <w:r w:rsidRPr="002E7886">
              <w:rPr>
                <w:rFonts w:ascii="Arial" w:hAnsi="Arial" w:cs="Arial"/>
              </w:rPr>
              <w:t xml:space="preserve"> </w:t>
            </w:r>
          </w:p>
          <w:p w:rsidR="00AB619C" w:rsidRDefault="00AB619C" w:rsidP="00AB619C">
            <w:pPr>
              <w:rPr>
                <w:rFonts w:ascii="Arial" w:hAnsi="Arial" w:cs="Arial"/>
                <w:b/>
                <w:sz w:val="20"/>
                <w:szCs w:val="20"/>
              </w:rPr>
            </w:pPr>
            <w:r w:rsidRPr="0039040F">
              <w:rPr>
                <w:rFonts w:ascii="Arial" w:hAnsi="Arial" w:cs="Arial"/>
                <w:b/>
                <w:sz w:val="20"/>
                <w:szCs w:val="20"/>
              </w:rPr>
              <w:t>Ünite</w:t>
            </w:r>
            <w:r>
              <w:rPr>
                <w:rFonts w:ascii="Arial" w:hAnsi="Arial" w:cs="Arial"/>
                <w:b/>
                <w:sz w:val="20"/>
                <w:szCs w:val="20"/>
              </w:rPr>
              <w:t>: 3</w:t>
            </w:r>
          </w:p>
          <w:p w:rsidR="00DB3B0A" w:rsidRDefault="00DB3B0A" w:rsidP="00AB619C">
            <w:pPr>
              <w:tabs>
                <w:tab w:val="left" w:pos="186"/>
              </w:tabs>
              <w:rPr>
                <w:rFonts w:ascii="Arial" w:hAnsi="Arial" w:cs="Arial"/>
                <w:b/>
                <w:sz w:val="20"/>
                <w:szCs w:val="20"/>
              </w:rPr>
            </w:pPr>
          </w:p>
          <w:p w:rsidR="00AB619C" w:rsidRPr="002E7886" w:rsidRDefault="00AB619C" w:rsidP="00AB619C">
            <w:pPr>
              <w:tabs>
                <w:tab w:val="left" w:pos="186"/>
              </w:tabs>
              <w:rPr>
                <w:rFonts w:ascii="Arial" w:hAnsi="Arial" w:cs="Arial"/>
                <w:sz w:val="22"/>
                <w:szCs w:val="22"/>
              </w:rPr>
            </w:pPr>
            <w:r>
              <w:rPr>
                <w:rFonts w:ascii="Arial" w:hAnsi="Arial" w:cs="Arial"/>
                <w:sz w:val="22"/>
                <w:szCs w:val="22"/>
              </w:rPr>
              <w:t>İdari İşlemler</w:t>
            </w:r>
          </w:p>
          <w:p w:rsidR="00AB619C" w:rsidRPr="002E7886" w:rsidRDefault="00AB619C" w:rsidP="00AB619C">
            <w:pPr>
              <w:tabs>
                <w:tab w:val="left" w:pos="186"/>
              </w:tabs>
              <w:rPr>
                <w:rFonts w:ascii="Arial" w:hAnsi="Arial" w:cs="Arial"/>
                <w:iCs/>
                <w:sz w:val="22"/>
                <w:szCs w:val="22"/>
              </w:rPr>
            </w:pPr>
            <w:r>
              <w:rPr>
                <w:rFonts w:ascii="Arial" w:hAnsi="Arial" w:cs="Arial"/>
                <w:iCs/>
                <w:sz w:val="22"/>
                <w:szCs w:val="22"/>
              </w:rPr>
              <w:t>İdari Sözleşmeler</w:t>
            </w:r>
          </w:p>
        </w:tc>
        <w:tc>
          <w:tcPr>
            <w:tcW w:w="4400" w:type="dxa"/>
            <w:gridSpan w:val="5"/>
            <w:shd w:val="clear" w:color="auto" w:fill="auto"/>
            <w:vAlign w:val="center"/>
          </w:tcPr>
          <w:p w:rsidR="00AB619C" w:rsidRPr="002E7886" w:rsidRDefault="00AB619C" w:rsidP="00AB619C">
            <w:pPr>
              <w:jc w:val="both"/>
              <w:rPr>
                <w:rFonts w:ascii="Arial" w:hAnsi="Arial" w:cs="Arial"/>
                <w:sz w:val="22"/>
                <w:szCs w:val="22"/>
              </w:rPr>
            </w:pPr>
            <w:r w:rsidRPr="002E7886">
              <w:rPr>
                <w:rFonts w:ascii="Arial" w:hAnsi="Arial" w:cs="Arial"/>
                <w:sz w:val="22"/>
                <w:szCs w:val="22"/>
              </w:rPr>
              <w:t>İdari İşlemlerin özelliklerini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İdari usul konusunu kavrayabilmek.</w:t>
            </w:r>
          </w:p>
          <w:p w:rsidR="00AB619C" w:rsidRPr="002E7886" w:rsidRDefault="00DB3B0A" w:rsidP="00AB619C">
            <w:pPr>
              <w:jc w:val="both"/>
              <w:rPr>
                <w:rFonts w:ascii="Arial" w:hAnsi="Arial" w:cs="Arial"/>
                <w:sz w:val="22"/>
                <w:szCs w:val="22"/>
              </w:rPr>
            </w:pPr>
            <w:r>
              <w:rPr>
                <w:rFonts w:ascii="Arial" w:hAnsi="Arial" w:cs="Arial"/>
                <w:sz w:val="22"/>
                <w:szCs w:val="22"/>
              </w:rPr>
              <w:t>İ</w:t>
            </w:r>
            <w:r w:rsidR="00AB619C" w:rsidRPr="002E7886">
              <w:rPr>
                <w:rFonts w:ascii="Arial" w:hAnsi="Arial" w:cs="Arial"/>
                <w:sz w:val="22"/>
                <w:szCs w:val="22"/>
              </w:rPr>
              <w:t>darenin Özel Hukuk sözleşmelerini kavrayabilmek.</w:t>
            </w:r>
          </w:p>
        </w:tc>
      </w:tr>
      <w:tr w:rsidR="00AB619C" w:rsidRPr="002E7886" w:rsidTr="009B5046">
        <w:trPr>
          <w:gridAfter w:val="1"/>
          <w:wAfter w:w="62" w:type="dxa"/>
          <w:trHeight w:val="706"/>
        </w:trPr>
        <w:tc>
          <w:tcPr>
            <w:tcW w:w="767" w:type="dxa"/>
            <w:gridSpan w:val="2"/>
            <w:shd w:val="clear" w:color="auto" w:fill="auto"/>
            <w:vAlign w:val="center"/>
          </w:tcPr>
          <w:p w:rsidR="00AB619C" w:rsidRPr="002E7886" w:rsidRDefault="00AB619C" w:rsidP="00AB619C">
            <w:pPr>
              <w:jc w:val="center"/>
              <w:rPr>
                <w:rFonts w:ascii="Arial" w:hAnsi="Arial" w:cs="Arial"/>
                <w:b/>
                <w:sz w:val="22"/>
                <w:szCs w:val="22"/>
              </w:rPr>
            </w:pPr>
            <w:r>
              <w:rPr>
                <w:rFonts w:ascii="Arial" w:hAnsi="Arial" w:cs="Arial"/>
                <w:b/>
                <w:sz w:val="22"/>
                <w:szCs w:val="22"/>
              </w:rPr>
              <w:t>8</w:t>
            </w:r>
          </w:p>
        </w:tc>
        <w:tc>
          <w:tcPr>
            <w:tcW w:w="4733" w:type="dxa"/>
            <w:shd w:val="clear" w:color="auto" w:fill="auto"/>
            <w:vAlign w:val="center"/>
          </w:tcPr>
          <w:p w:rsidR="00AB619C" w:rsidRDefault="00AB619C" w:rsidP="00AB619C">
            <w:pPr>
              <w:rPr>
                <w:rFonts w:ascii="Arial" w:hAnsi="Arial" w:cs="Arial"/>
                <w:b/>
              </w:rPr>
            </w:pPr>
            <w:r w:rsidRPr="002E7886">
              <w:rPr>
                <w:rFonts w:ascii="Arial" w:hAnsi="Arial"/>
              </w:rPr>
              <w:t xml:space="preserve"> </w:t>
            </w:r>
            <w:r>
              <w:rPr>
                <w:rFonts w:ascii="Arial" w:hAnsi="Arial" w:cs="Arial"/>
                <w:b/>
              </w:rPr>
              <w:t>İDARENİN HAREKET ARAÇLARI</w:t>
            </w:r>
          </w:p>
          <w:p w:rsidR="00DB3B0A" w:rsidRDefault="00DB3B0A" w:rsidP="00AB619C">
            <w:pPr>
              <w:rPr>
                <w:rFonts w:ascii="Arial" w:hAnsi="Arial" w:cs="Arial"/>
                <w:b/>
              </w:rPr>
            </w:pPr>
          </w:p>
          <w:p w:rsidR="00AB619C" w:rsidRDefault="00AB619C" w:rsidP="00AB619C">
            <w:pPr>
              <w:rPr>
                <w:rFonts w:ascii="Arial" w:hAnsi="Arial" w:cs="Arial"/>
                <w:b/>
                <w:sz w:val="20"/>
                <w:szCs w:val="20"/>
              </w:rPr>
            </w:pPr>
            <w:r>
              <w:rPr>
                <w:rFonts w:ascii="Arial" w:hAnsi="Arial" w:cs="Arial"/>
                <w:b/>
                <w:sz w:val="20"/>
                <w:szCs w:val="20"/>
              </w:rPr>
              <w:t xml:space="preserve"> </w:t>
            </w:r>
            <w:r w:rsidRPr="0039040F">
              <w:rPr>
                <w:rFonts w:ascii="Arial" w:hAnsi="Arial" w:cs="Arial"/>
                <w:b/>
                <w:sz w:val="20"/>
                <w:szCs w:val="20"/>
              </w:rPr>
              <w:t>Ünite</w:t>
            </w:r>
            <w:r>
              <w:rPr>
                <w:rFonts w:ascii="Arial" w:hAnsi="Arial" w:cs="Arial"/>
                <w:b/>
                <w:sz w:val="20"/>
                <w:szCs w:val="20"/>
              </w:rPr>
              <w:t>: 4</w:t>
            </w:r>
          </w:p>
          <w:p w:rsidR="00DB3B0A" w:rsidRDefault="00DB3B0A" w:rsidP="00DB3B0A">
            <w:pPr>
              <w:rPr>
                <w:rFonts w:ascii="Arial" w:hAnsi="Arial" w:cs="Arial"/>
                <w:b/>
                <w:sz w:val="20"/>
                <w:szCs w:val="20"/>
              </w:rPr>
            </w:pPr>
          </w:p>
          <w:p w:rsidR="00DB3B0A" w:rsidRDefault="00AB619C" w:rsidP="00DB3B0A">
            <w:pPr>
              <w:rPr>
                <w:rFonts w:ascii="Arial" w:hAnsi="Arial" w:cs="Arial"/>
                <w:bCs/>
                <w:sz w:val="22"/>
                <w:szCs w:val="22"/>
              </w:rPr>
            </w:pPr>
            <w:r w:rsidRPr="00DB3B0A">
              <w:rPr>
                <w:rFonts w:ascii="Arial" w:hAnsi="Arial" w:cs="Arial"/>
                <w:bCs/>
                <w:sz w:val="22"/>
                <w:szCs w:val="22"/>
              </w:rPr>
              <w:t>Kamu Malları</w:t>
            </w:r>
          </w:p>
          <w:p w:rsidR="00AB619C" w:rsidRPr="00DB3B0A" w:rsidRDefault="00AB619C" w:rsidP="00DB3B0A">
            <w:pPr>
              <w:rPr>
                <w:rFonts w:ascii="Arial" w:hAnsi="Arial" w:cs="Arial"/>
                <w:bCs/>
                <w:sz w:val="22"/>
                <w:szCs w:val="22"/>
              </w:rPr>
            </w:pPr>
            <w:r w:rsidRPr="00DB3B0A">
              <w:rPr>
                <w:rFonts w:ascii="Arial" w:hAnsi="Arial" w:cs="Arial"/>
                <w:bCs/>
                <w:sz w:val="22"/>
                <w:szCs w:val="22"/>
              </w:rPr>
              <w:t>Kamu Görevlileri</w:t>
            </w:r>
          </w:p>
          <w:p w:rsidR="00AB619C" w:rsidRDefault="00AB619C" w:rsidP="00AB619C">
            <w:pPr>
              <w:rPr>
                <w:rFonts w:ascii="Arial" w:hAnsi="Arial" w:cs="Arial"/>
                <w:bCs/>
                <w:sz w:val="22"/>
                <w:szCs w:val="22"/>
              </w:rPr>
            </w:pPr>
          </w:p>
          <w:p w:rsidR="00AB619C" w:rsidRDefault="00AB619C" w:rsidP="00AB619C">
            <w:pPr>
              <w:rPr>
                <w:rFonts w:ascii="Arial" w:hAnsi="Arial" w:cs="Arial"/>
                <w:bCs/>
                <w:sz w:val="22"/>
                <w:szCs w:val="22"/>
              </w:rPr>
            </w:pPr>
          </w:p>
          <w:p w:rsidR="00AB619C" w:rsidRPr="00B81861" w:rsidRDefault="00AB619C" w:rsidP="00AB619C">
            <w:pPr>
              <w:rPr>
                <w:rFonts w:ascii="Arial" w:hAnsi="Arial" w:cs="Arial"/>
                <w:bCs/>
                <w:sz w:val="22"/>
                <w:szCs w:val="22"/>
              </w:rPr>
            </w:pPr>
          </w:p>
        </w:tc>
        <w:tc>
          <w:tcPr>
            <w:tcW w:w="4400" w:type="dxa"/>
            <w:gridSpan w:val="5"/>
            <w:shd w:val="clear" w:color="auto" w:fill="auto"/>
            <w:vAlign w:val="center"/>
          </w:tcPr>
          <w:p w:rsidR="00AB619C" w:rsidRDefault="00AB619C" w:rsidP="00AB619C">
            <w:pPr>
              <w:jc w:val="both"/>
              <w:rPr>
                <w:rFonts w:ascii="Arial" w:hAnsi="Arial" w:cs="Arial"/>
                <w:sz w:val="22"/>
                <w:szCs w:val="22"/>
              </w:rPr>
            </w:pPr>
            <w:r w:rsidRPr="002E7886">
              <w:rPr>
                <w:rFonts w:ascii="Arial" w:hAnsi="Arial" w:cs="Arial"/>
                <w:sz w:val="22"/>
                <w:szCs w:val="22"/>
              </w:rPr>
              <w:t>Kamu Malları türlerini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Kamu Mallarının özelliklerini kavrayabilmek.</w:t>
            </w:r>
          </w:p>
          <w:p w:rsidR="00AB619C" w:rsidRDefault="00AB619C" w:rsidP="00AB619C">
            <w:pPr>
              <w:jc w:val="both"/>
              <w:rPr>
                <w:rFonts w:ascii="Arial" w:hAnsi="Arial" w:cs="Arial"/>
                <w:sz w:val="22"/>
                <w:szCs w:val="22"/>
              </w:rPr>
            </w:pPr>
            <w:r w:rsidRPr="002E7886">
              <w:rPr>
                <w:rFonts w:ascii="Arial" w:hAnsi="Arial" w:cs="Arial"/>
                <w:sz w:val="22"/>
                <w:szCs w:val="22"/>
              </w:rPr>
              <w:t>Kamu Malı niteliğinin kazanılması ve kaybedilmesi konusunu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Kamu Görevlilerinin türlerini kavrayabilmek.</w:t>
            </w:r>
          </w:p>
        </w:tc>
      </w:tr>
      <w:tr w:rsidR="00AB619C" w:rsidRPr="002E7886" w:rsidTr="009B5046">
        <w:trPr>
          <w:gridAfter w:val="1"/>
          <w:wAfter w:w="62" w:type="dxa"/>
          <w:trHeight w:val="4664"/>
        </w:trPr>
        <w:tc>
          <w:tcPr>
            <w:tcW w:w="767" w:type="dxa"/>
            <w:gridSpan w:val="2"/>
            <w:shd w:val="clear" w:color="auto" w:fill="auto"/>
            <w:vAlign w:val="center"/>
          </w:tcPr>
          <w:p w:rsidR="00AB619C" w:rsidRDefault="00AB619C" w:rsidP="00AB619C">
            <w:pPr>
              <w:jc w:val="center"/>
              <w:rPr>
                <w:rFonts w:ascii="Arial" w:hAnsi="Arial" w:cs="Arial"/>
                <w:b/>
                <w:sz w:val="22"/>
                <w:szCs w:val="22"/>
              </w:rPr>
            </w:pPr>
            <w:r>
              <w:rPr>
                <w:rFonts w:ascii="Arial" w:hAnsi="Arial" w:cs="Arial"/>
                <w:b/>
                <w:sz w:val="22"/>
                <w:szCs w:val="22"/>
              </w:rPr>
              <w:t>9</w:t>
            </w:r>
          </w:p>
          <w:p w:rsidR="00AB619C" w:rsidRPr="002E7886" w:rsidRDefault="00AB619C" w:rsidP="00AB619C">
            <w:pPr>
              <w:rPr>
                <w:rFonts w:ascii="Arial" w:hAnsi="Arial" w:cs="Arial"/>
                <w:b/>
                <w:sz w:val="22"/>
                <w:szCs w:val="22"/>
              </w:rPr>
            </w:pPr>
          </w:p>
        </w:tc>
        <w:tc>
          <w:tcPr>
            <w:tcW w:w="4733" w:type="dxa"/>
            <w:shd w:val="clear" w:color="auto" w:fill="auto"/>
            <w:vAlign w:val="center"/>
          </w:tcPr>
          <w:p w:rsidR="00AB619C" w:rsidRDefault="00AB619C" w:rsidP="00AB619C">
            <w:pPr>
              <w:rPr>
                <w:rFonts w:ascii="Arial" w:hAnsi="Arial" w:cs="Arial"/>
                <w:b/>
                <w:bCs/>
              </w:rPr>
            </w:pPr>
            <w:r w:rsidRPr="009834B8">
              <w:rPr>
                <w:rFonts w:ascii="Arial" w:hAnsi="Arial" w:cs="Arial"/>
                <w:b/>
                <w:bCs/>
              </w:rPr>
              <w:t>İDARENİN FAALİYETLERİ</w:t>
            </w:r>
          </w:p>
          <w:p w:rsidR="00DB3B0A" w:rsidRPr="009834B8" w:rsidRDefault="00DB3B0A" w:rsidP="00AB619C">
            <w:pPr>
              <w:rPr>
                <w:rFonts w:ascii="Arial" w:hAnsi="Arial" w:cs="Arial"/>
                <w:b/>
                <w:bCs/>
              </w:rPr>
            </w:pPr>
          </w:p>
          <w:p w:rsidR="00AB619C" w:rsidRDefault="00AB619C" w:rsidP="00AB619C">
            <w:pPr>
              <w:rPr>
                <w:rFonts w:ascii="Arial" w:hAnsi="Arial" w:cs="Arial"/>
                <w:b/>
                <w:sz w:val="20"/>
                <w:szCs w:val="20"/>
              </w:rPr>
            </w:pPr>
            <w:r w:rsidRPr="0039040F">
              <w:rPr>
                <w:rFonts w:ascii="Arial" w:hAnsi="Arial" w:cs="Arial"/>
                <w:b/>
                <w:sz w:val="20"/>
                <w:szCs w:val="20"/>
              </w:rPr>
              <w:t>Ünite</w:t>
            </w:r>
            <w:r>
              <w:rPr>
                <w:rFonts w:ascii="Arial" w:hAnsi="Arial" w:cs="Arial"/>
                <w:b/>
                <w:sz w:val="20"/>
                <w:szCs w:val="20"/>
              </w:rPr>
              <w:t>: 5</w:t>
            </w:r>
          </w:p>
          <w:p w:rsidR="00DB3B0A" w:rsidRPr="0039040F" w:rsidRDefault="00DB3B0A" w:rsidP="00AB619C">
            <w:pPr>
              <w:rPr>
                <w:rFonts w:ascii="Arial" w:hAnsi="Arial" w:cs="Arial"/>
                <w:b/>
                <w:sz w:val="20"/>
                <w:szCs w:val="20"/>
              </w:rPr>
            </w:pPr>
          </w:p>
          <w:p w:rsidR="00AB619C" w:rsidRPr="00DB3B0A" w:rsidRDefault="00AB619C" w:rsidP="00DB3B0A">
            <w:pPr>
              <w:rPr>
                <w:rFonts w:ascii="Arial" w:hAnsi="Arial" w:cs="Arial"/>
                <w:bCs/>
                <w:sz w:val="22"/>
                <w:szCs w:val="22"/>
              </w:rPr>
            </w:pPr>
            <w:r w:rsidRPr="00DB3B0A">
              <w:rPr>
                <w:rFonts w:ascii="Arial" w:hAnsi="Arial" w:cs="Arial"/>
                <w:bCs/>
                <w:sz w:val="22"/>
                <w:szCs w:val="22"/>
              </w:rPr>
              <w:t>Kamu Hizmeti</w:t>
            </w:r>
          </w:p>
          <w:p w:rsidR="00AB619C" w:rsidRPr="00DB3B0A" w:rsidRDefault="00AB619C" w:rsidP="00DB3B0A">
            <w:pPr>
              <w:rPr>
                <w:rFonts w:ascii="Arial" w:hAnsi="Arial" w:cs="Arial"/>
                <w:bCs/>
                <w:sz w:val="22"/>
                <w:szCs w:val="22"/>
              </w:rPr>
            </w:pPr>
            <w:r w:rsidRPr="00DB3B0A">
              <w:rPr>
                <w:rFonts w:ascii="Arial" w:hAnsi="Arial" w:cs="Arial"/>
                <w:bCs/>
                <w:sz w:val="22"/>
                <w:szCs w:val="22"/>
              </w:rPr>
              <w:t>Kolluk</w:t>
            </w: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Pr="00B81861" w:rsidRDefault="00AB619C" w:rsidP="00AB619C">
            <w:pPr>
              <w:pStyle w:val="ListeParagraf"/>
              <w:ind w:left="600"/>
              <w:rPr>
                <w:rFonts w:ascii="Arial" w:hAnsi="Arial" w:cs="Arial"/>
                <w:bCs/>
                <w:sz w:val="22"/>
                <w:szCs w:val="22"/>
              </w:rPr>
            </w:pPr>
          </w:p>
          <w:p w:rsidR="00AB619C" w:rsidRDefault="00AB619C" w:rsidP="00AB619C">
            <w:pPr>
              <w:rPr>
                <w:rFonts w:ascii="Arial" w:hAnsi="Arial" w:cs="Arial"/>
                <w:bCs/>
                <w:sz w:val="22"/>
                <w:szCs w:val="22"/>
              </w:rPr>
            </w:pPr>
          </w:p>
          <w:p w:rsidR="00AB619C" w:rsidRDefault="00AB619C" w:rsidP="00AB619C">
            <w:pPr>
              <w:rPr>
                <w:rFonts w:ascii="Arial" w:hAnsi="Arial" w:cs="Arial"/>
                <w:bCs/>
                <w:sz w:val="22"/>
                <w:szCs w:val="22"/>
              </w:rPr>
            </w:pPr>
          </w:p>
          <w:p w:rsidR="00AB619C" w:rsidRDefault="00AB619C" w:rsidP="00AB619C">
            <w:pPr>
              <w:rPr>
                <w:rFonts w:ascii="Arial" w:hAnsi="Arial" w:cs="Arial"/>
                <w:bCs/>
                <w:sz w:val="22"/>
                <w:szCs w:val="22"/>
              </w:rPr>
            </w:pPr>
          </w:p>
          <w:p w:rsidR="00AB619C" w:rsidRPr="002E7886" w:rsidRDefault="00AB619C" w:rsidP="00AB619C">
            <w:pPr>
              <w:rPr>
                <w:rFonts w:ascii="Arial" w:hAnsi="Arial" w:cs="Arial"/>
                <w:sz w:val="22"/>
                <w:szCs w:val="22"/>
              </w:rPr>
            </w:pPr>
          </w:p>
        </w:tc>
        <w:tc>
          <w:tcPr>
            <w:tcW w:w="4400" w:type="dxa"/>
            <w:gridSpan w:val="5"/>
            <w:shd w:val="clear" w:color="auto" w:fill="auto"/>
            <w:vAlign w:val="center"/>
          </w:tcPr>
          <w:p w:rsidR="00AB619C" w:rsidRDefault="00AB619C" w:rsidP="00AB619C">
            <w:pPr>
              <w:jc w:val="both"/>
              <w:rPr>
                <w:rFonts w:ascii="Arial" w:hAnsi="Arial" w:cs="Arial"/>
                <w:sz w:val="22"/>
                <w:szCs w:val="22"/>
              </w:rPr>
            </w:pPr>
            <w:r w:rsidRPr="002E7886">
              <w:rPr>
                <w:rFonts w:ascii="Arial" w:hAnsi="Arial" w:cs="Arial"/>
                <w:sz w:val="22"/>
                <w:szCs w:val="22"/>
              </w:rPr>
              <w:t>Kamu hizmeti ilkelerini kavrayabilmek</w:t>
            </w:r>
            <w:r>
              <w:rPr>
                <w:rFonts w:ascii="Arial" w:hAnsi="Arial" w:cs="Arial"/>
                <w:sz w:val="22"/>
                <w:szCs w:val="22"/>
              </w:rPr>
              <w:t>.</w:t>
            </w:r>
          </w:p>
          <w:p w:rsidR="00AB619C" w:rsidRPr="002E7886" w:rsidRDefault="00AB619C" w:rsidP="00AB619C">
            <w:pPr>
              <w:jc w:val="both"/>
              <w:rPr>
                <w:rFonts w:ascii="Arial" w:hAnsi="Arial" w:cs="Arial"/>
                <w:sz w:val="22"/>
                <w:szCs w:val="22"/>
              </w:rPr>
            </w:pPr>
            <w:r w:rsidRPr="002E7886">
              <w:rPr>
                <w:rFonts w:ascii="Arial" w:hAnsi="Arial" w:cs="Arial"/>
                <w:sz w:val="22"/>
                <w:szCs w:val="22"/>
              </w:rPr>
              <w:t>Kamu düzeni ve Kolluk kavramını öğrenebilmek.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Kamu düzeninin öğelerini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Kolluk çeşitleri ve ayrımını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Kolluk faaliyetlerinin yasal dayanaklarını kavrayabilmek.</w:t>
            </w:r>
          </w:p>
          <w:p w:rsidR="00AB619C" w:rsidRDefault="00AB619C" w:rsidP="00AB619C">
            <w:pPr>
              <w:jc w:val="both"/>
              <w:rPr>
                <w:rFonts w:ascii="Arial" w:hAnsi="Arial" w:cs="Arial"/>
                <w:sz w:val="22"/>
                <w:szCs w:val="22"/>
              </w:rPr>
            </w:pPr>
            <w:r w:rsidRPr="002E7886">
              <w:rPr>
                <w:rFonts w:ascii="Arial" w:hAnsi="Arial" w:cs="Arial"/>
                <w:sz w:val="22"/>
                <w:szCs w:val="22"/>
              </w:rPr>
              <w:t xml:space="preserve"> </w:t>
            </w:r>
          </w:p>
          <w:p w:rsidR="00AB619C" w:rsidRPr="002E7886" w:rsidRDefault="00AB619C" w:rsidP="00AB619C">
            <w:pPr>
              <w:jc w:val="both"/>
              <w:rPr>
                <w:rFonts w:ascii="Arial" w:hAnsi="Arial" w:cs="Arial"/>
                <w:sz w:val="22"/>
                <w:szCs w:val="22"/>
              </w:rPr>
            </w:pPr>
          </w:p>
        </w:tc>
      </w:tr>
      <w:tr w:rsidR="00AB619C" w:rsidRPr="002E7886" w:rsidTr="009B5046">
        <w:trPr>
          <w:gridAfter w:val="1"/>
          <w:wAfter w:w="62" w:type="dxa"/>
          <w:trHeight w:val="4664"/>
        </w:trPr>
        <w:tc>
          <w:tcPr>
            <w:tcW w:w="767" w:type="dxa"/>
            <w:gridSpan w:val="2"/>
            <w:shd w:val="clear" w:color="auto" w:fill="auto"/>
            <w:vAlign w:val="center"/>
          </w:tcPr>
          <w:p w:rsidR="00AB619C" w:rsidRDefault="00AB619C" w:rsidP="00AB619C">
            <w:pPr>
              <w:jc w:val="center"/>
              <w:rPr>
                <w:rFonts w:ascii="Arial" w:hAnsi="Arial" w:cs="Arial"/>
                <w:b/>
                <w:sz w:val="22"/>
                <w:szCs w:val="22"/>
              </w:rPr>
            </w:pPr>
            <w:r>
              <w:rPr>
                <w:rFonts w:ascii="Arial" w:hAnsi="Arial" w:cs="Arial"/>
                <w:b/>
                <w:sz w:val="22"/>
                <w:szCs w:val="22"/>
              </w:rPr>
              <w:t>10</w:t>
            </w:r>
          </w:p>
        </w:tc>
        <w:tc>
          <w:tcPr>
            <w:tcW w:w="4733" w:type="dxa"/>
            <w:shd w:val="clear" w:color="auto" w:fill="auto"/>
            <w:vAlign w:val="center"/>
          </w:tcPr>
          <w:p w:rsidR="00AB619C" w:rsidRDefault="00AB619C" w:rsidP="00AB619C">
            <w:pPr>
              <w:rPr>
                <w:rFonts w:ascii="Arial" w:hAnsi="Arial" w:cs="Arial"/>
                <w:b/>
                <w:bCs/>
              </w:rPr>
            </w:pPr>
            <w:r w:rsidRPr="009834B8">
              <w:rPr>
                <w:rFonts w:ascii="Arial" w:hAnsi="Arial" w:cs="Arial"/>
                <w:b/>
                <w:bCs/>
              </w:rPr>
              <w:t>İDARENİN FAALİYETLERİ</w:t>
            </w:r>
          </w:p>
          <w:p w:rsidR="00DB3B0A" w:rsidRPr="009834B8" w:rsidRDefault="00DB3B0A" w:rsidP="00AB619C">
            <w:pPr>
              <w:rPr>
                <w:rFonts w:ascii="Arial" w:hAnsi="Arial" w:cs="Arial"/>
                <w:b/>
                <w:bCs/>
              </w:rPr>
            </w:pPr>
          </w:p>
          <w:p w:rsidR="00AB619C" w:rsidRDefault="00AB619C" w:rsidP="00AB619C">
            <w:pPr>
              <w:rPr>
                <w:rFonts w:ascii="Arial" w:hAnsi="Arial" w:cs="Arial"/>
                <w:b/>
                <w:sz w:val="20"/>
                <w:szCs w:val="20"/>
              </w:rPr>
            </w:pPr>
            <w:r w:rsidRPr="0039040F">
              <w:rPr>
                <w:rFonts w:ascii="Arial" w:hAnsi="Arial" w:cs="Arial"/>
                <w:b/>
                <w:sz w:val="20"/>
                <w:szCs w:val="20"/>
              </w:rPr>
              <w:t>Ünite</w:t>
            </w:r>
            <w:r>
              <w:rPr>
                <w:rFonts w:ascii="Arial" w:hAnsi="Arial" w:cs="Arial"/>
                <w:b/>
                <w:sz w:val="20"/>
                <w:szCs w:val="20"/>
              </w:rPr>
              <w:t>: 5</w:t>
            </w:r>
          </w:p>
          <w:p w:rsidR="00DB3B0A" w:rsidRPr="0039040F" w:rsidRDefault="00DB3B0A" w:rsidP="00AB619C">
            <w:pPr>
              <w:rPr>
                <w:rFonts w:ascii="Arial" w:hAnsi="Arial" w:cs="Arial"/>
                <w:b/>
                <w:sz w:val="20"/>
                <w:szCs w:val="20"/>
              </w:rPr>
            </w:pPr>
          </w:p>
          <w:p w:rsidR="00AB619C" w:rsidRPr="00DB3B0A" w:rsidRDefault="00AB619C" w:rsidP="00DB3B0A">
            <w:pPr>
              <w:rPr>
                <w:rFonts w:ascii="Arial" w:hAnsi="Arial" w:cs="Arial"/>
                <w:bCs/>
                <w:sz w:val="22"/>
                <w:szCs w:val="22"/>
              </w:rPr>
            </w:pPr>
            <w:r w:rsidRPr="00DB3B0A">
              <w:rPr>
                <w:rFonts w:ascii="Arial" w:hAnsi="Arial" w:cs="Arial"/>
                <w:bCs/>
                <w:sz w:val="22"/>
                <w:szCs w:val="22"/>
              </w:rPr>
              <w:t>Kamu Hizmeti</w:t>
            </w:r>
          </w:p>
          <w:p w:rsidR="00AB619C" w:rsidRPr="00DB3B0A" w:rsidRDefault="00AB619C" w:rsidP="00DB3B0A">
            <w:pPr>
              <w:rPr>
                <w:rFonts w:ascii="Arial" w:hAnsi="Arial" w:cs="Arial"/>
                <w:bCs/>
                <w:sz w:val="22"/>
                <w:szCs w:val="22"/>
              </w:rPr>
            </w:pPr>
            <w:r w:rsidRPr="00DB3B0A">
              <w:rPr>
                <w:rFonts w:ascii="Arial" w:hAnsi="Arial" w:cs="Arial"/>
                <w:bCs/>
                <w:sz w:val="22"/>
                <w:szCs w:val="22"/>
              </w:rPr>
              <w:t>Kolluk</w:t>
            </w: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Default="00AB619C" w:rsidP="00AB619C">
            <w:pPr>
              <w:pStyle w:val="ListeParagraf"/>
              <w:ind w:left="600"/>
              <w:rPr>
                <w:rFonts w:ascii="Arial" w:hAnsi="Arial" w:cs="Arial"/>
                <w:bCs/>
                <w:sz w:val="22"/>
                <w:szCs w:val="22"/>
              </w:rPr>
            </w:pPr>
          </w:p>
          <w:p w:rsidR="00AB619C" w:rsidRPr="00B81861" w:rsidRDefault="00AB619C" w:rsidP="00AB619C">
            <w:pPr>
              <w:pStyle w:val="ListeParagraf"/>
              <w:ind w:left="600"/>
              <w:rPr>
                <w:rFonts w:ascii="Arial" w:hAnsi="Arial" w:cs="Arial"/>
                <w:bCs/>
                <w:sz w:val="22"/>
                <w:szCs w:val="22"/>
              </w:rPr>
            </w:pPr>
          </w:p>
          <w:p w:rsidR="00AB619C" w:rsidRDefault="00AB619C" w:rsidP="00AB619C">
            <w:pPr>
              <w:rPr>
                <w:rFonts w:ascii="Arial" w:hAnsi="Arial" w:cs="Arial"/>
                <w:bCs/>
                <w:sz w:val="22"/>
                <w:szCs w:val="22"/>
              </w:rPr>
            </w:pPr>
          </w:p>
          <w:p w:rsidR="00AB619C" w:rsidRDefault="00AB619C" w:rsidP="00AB619C">
            <w:pPr>
              <w:rPr>
                <w:rFonts w:ascii="Arial" w:hAnsi="Arial" w:cs="Arial"/>
                <w:bCs/>
                <w:sz w:val="22"/>
                <w:szCs w:val="22"/>
              </w:rPr>
            </w:pPr>
          </w:p>
          <w:p w:rsidR="00AB619C" w:rsidRDefault="00AB619C" w:rsidP="00AB619C">
            <w:pPr>
              <w:rPr>
                <w:rFonts w:ascii="Arial" w:hAnsi="Arial" w:cs="Arial"/>
                <w:bCs/>
                <w:sz w:val="22"/>
                <w:szCs w:val="22"/>
              </w:rPr>
            </w:pPr>
          </w:p>
          <w:p w:rsidR="00AB619C" w:rsidRPr="002E7886" w:rsidRDefault="00AB619C" w:rsidP="00AB619C">
            <w:pPr>
              <w:rPr>
                <w:rFonts w:ascii="Arial" w:hAnsi="Arial" w:cs="Arial"/>
                <w:sz w:val="22"/>
                <w:szCs w:val="22"/>
              </w:rPr>
            </w:pPr>
          </w:p>
        </w:tc>
        <w:tc>
          <w:tcPr>
            <w:tcW w:w="4400" w:type="dxa"/>
            <w:gridSpan w:val="5"/>
            <w:shd w:val="clear" w:color="auto" w:fill="auto"/>
            <w:vAlign w:val="center"/>
          </w:tcPr>
          <w:p w:rsidR="00AB619C" w:rsidRPr="002E7886" w:rsidRDefault="00AB619C" w:rsidP="00AB619C">
            <w:pPr>
              <w:jc w:val="both"/>
              <w:rPr>
                <w:rFonts w:ascii="Arial" w:hAnsi="Arial" w:cs="Arial"/>
                <w:sz w:val="22"/>
                <w:szCs w:val="22"/>
              </w:rPr>
            </w:pPr>
            <w:r w:rsidRPr="002E7886">
              <w:rPr>
                <w:rFonts w:ascii="Arial" w:hAnsi="Arial" w:cs="Arial"/>
                <w:sz w:val="22"/>
                <w:szCs w:val="22"/>
              </w:rPr>
              <w:t>Kolluk hizmetinin özelliklerini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Kolluğun mülki makamlarla olan ilişkilerini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Kolluk usullerini kavrayabilmek.</w:t>
            </w:r>
          </w:p>
          <w:p w:rsidR="00AB619C" w:rsidRPr="002E7886" w:rsidRDefault="00DB3B0A" w:rsidP="00AB619C">
            <w:pPr>
              <w:jc w:val="both"/>
              <w:rPr>
                <w:rFonts w:ascii="Arial" w:hAnsi="Arial" w:cs="Arial"/>
                <w:sz w:val="22"/>
                <w:szCs w:val="22"/>
              </w:rPr>
            </w:pPr>
            <w:r>
              <w:rPr>
                <w:rFonts w:ascii="Arial" w:hAnsi="Arial" w:cs="Arial"/>
                <w:sz w:val="22"/>
                <w:szCs w:val="22"/>
              </w:rPr>
              <w:t>K</w:t>
            </w:r>
            <w:r w:rsidR="00AB619C" w:rsidRPr="002E7886">
              <w:rPr>
                <w:rFonts w:ascii="Arial" w:hAnsi="Arial" w:cs="Arial"/>
                <w:sz w:val="22"/>
                <w:szCs w:val="22"/>
              </w:rPr>
              <w:t>olluğun sorumluluğunu kavrayabilmek.</w:t>
            </w:r>
          </w:p>
          <w:p w:rsidR="00AB619C" w:rsidRDefault="00AB619C" w:rsidP="00AB619C">
            <w:pPr>
              <w:jc w:val="both"/>
              <w:rPr>
                <w:rFonts w:ascii="Arial" w:hAnsi="Arial" w:cs="Arial"/>
                <w:sz w:val="22"/>
                <w:szCs w:val="22"/>
              </w:rPr>
            </w:pPr>
            <w:r w:rsidRPr="002E7886">
              <w:rPr>
                <w:rFonts w:ascii="Arial" w:hAnsi="Arial" w:cs="Arial"/>
                <w:sz w:val="22"/>
                <w:szCs w:val="22"/>
              </w:rPr>
              <w:t>Kolluk yetkisinin genişlemesi ve olağanüstü yönetim usullerini kavrayabilmek.</w:t>
            </w:r>
          </w:p>
        </w:tc>
      </w:tr>
      <w:tr w:rsidR="00AB619C" w:rsidRPr="002E7886" w:rsidTr="009B5046">
        <w:trPr>
          <w:gridAfter w:val="1"/>
          <w:wAfter w:w="62" w:type="dxa"/>
          <w:trHeight w:val="1838"/>
        </w:trPr>
        <w:tc>
          <w:tcPr>
            <w:tcW w:w="767" w:type="dxa"/>
            <w:gridSpan w:val="2"/>
            <w:shd w:val="clear" w:color="auto" w:fill="auto"/>
            <w:vAlign w:val="center"/>
          </w:tcPr>
          <w:p w:rsidR="00AB619C" w:rsidRPr="002E7886" w:rsidRDefault="00AB619C" w:rsidP="00AB619C">
            <w:pPr>
              <w:jc w:val="center"/>
              <w:rPr>
                <w:rFonts w:ascii="Arial" w:hAnsi="Arial" w:cs="Arial"/>
                <w:b/>
                <w:sz w:val="22"/>
                <w:szCs w:val="22"/>
              </w:rPr>
            </w:pPr>
            <w:r w:rsidRPr="002E7886">
              <w:rPr>
                <w:rFonts w:ascii="Arial" w:hAnsi="Arial" w:cs="Arial"/>
                <w:b/>
                <w:sz w:val="22"/>
                <w:szCs w:val="22"/>
              </w:rPr>
              <w:t>1</w:t>
            </w:r>
            <w:r>
              <w:rPr>
                <w:rFonts w:ascii="Arial" w:hAnsi="Arial" w:cs="Arial"/>
                <w:b/>
                <w:sz w:val="22"/>
                <w:szCs w:val="22"/>
              </w:rPr>
              <w:t>1</w:t>
            </w:r>
          </w:p>
        </w:tc>
        <w:tc>
          <w:tcPr>
            <w:tcW w:w="4733" w:type="dxa"/>
            <w:shd w:val="clear" w:color="auto" w:fill="auto"/>
            <w:vAlign w:val="center"/>
          </w:tcPr>
          <w:p w:rsidR="00AB619C" w:rsidRDefault="00AB619C" w:rsidP="00AB619C">
            <w:pPr>
              <w:rPr>
                <w:rFonts w:ascii="Arial" w:hAnsi="Arial" w:cs="Arial"/>
                <w:b/>
              </w:rPr>
            </w:pPr>
            <w:r w:rsidRPr="002E7886">
              <w:rPr>
                <w:rFonts w:ascii="Arial" w:hAnsi="Arial" w:cs="Arial"/>
                <w:b/>
              </w:rPr>
              <w:t>YAPTIRIMLAR</w:t>
            </w:r>
          </w:p>
          <w:p w:rsidR="00DB3B0A" w:rsidRDefault="00DB3B0A" w:rsidP="00AB619C">
            <w:pPr>
              <w:rPr>
                <w:rFonts w:ascii="Arial" w:hAnsi="Arial" w:cs="Arial"/>
                <w:b/>
              </w:rPr>
            </w:pPr>
          </w:p>
          <w:p w:rsidR="00AB619C" w:rsidRDefault="00AB619C" w:rsidP="00AB619C">
            <w:pPr>
              <w:rPr>
                <w:rFonts w:ascii="Arial" w:hAnsi="Arial" w:cs="Arial"/>
                <w:b/>
                <w:sz w:val="20"/>
                <w:szCs w:val="20"/>
              </w:rPr>
            </w:pPr>
            <w:r w:rsidRPr="0039040F">
              <w:rPr>
                <w:rFonts w:ascii="Arial" w:hAnsi="Arial" w:cs="Arial"/>
                <w:b/>
                <w:sz w:val="20"/>
                <w:szCs w:val="20"/>
              </w:rPr>
              <w:t>Ünite</w:t>
            </w:r>
            <w:r>
              <w:rPr>
                <w:rFonts w:ascii="Arial" w:hAnsi="Arial" w:cs="Arial"/>
                <w:b/>
                <w:sz w:val="20"/>
                <w:szCs w:val="20"/>
              </w:rPr>
              <w:t>: 6</w:t>
            </w:r>
          </w:p>
          <w:p w:rsidR="00DB3B0A" w:rsidRDefault="00DB3B0A" w:rsidP="00AB619C">
            <w:pPr>
              <w:rPr>
                <w:rFonts w:ascii="Arial" w:hAnsi="Arial" w:cs="Arial"/>
                <w:b/>
                <w:sz w:val="20"/>
                <w:szCs w:val="20"/>
              </w:rPr>
            </w:pPr>
          </w:p>
          <w:p w:rsidR="00AB619C" w:rsidRPr="002E7886" w:rsidRDefault="00AB619C" w:rsidP="00AB619C">
            <w:pPr>
              <w:rPr>
                <w:rFonts w:ascii="Arial" w:hAnsi="Arial" w:cs="Arial"/>
                <w:bCs/>
                <w:sz w:val="22"/>
                <w:szCs w:val="22"/>
              </w:rPr>
            </w:pPr>
            <w:r w:rsidRPr="002E7886">
              <w:rPr>
                <w:rFonts w:ascii="Arial" w:hAnsi="Arial" w:cs="Arial"/>
                <w:bCs/>
                <w:sz w:val="22"/>
                <w:szCs w:val="22"/>
              </w:rPr>
              <w:t>Yaptırım Kavramı Genel Çerçevesi</w:t>
            </w:r>
          </w:p>
          <w:p w:rsidR="00AB619C" w:rsidRPr="002E7886" w:rsidRDefault="00AB619C" w:rsidP="00AB619C">
            <w:pPr>
              <w:rPr>
                <w:rFonts w:ascii="Arial" w:hAnsi="Arial" w:cs="Arial"/>
                <w:bCs/>
                <w:sz w:val="22"/>
                <w:szCs w:val="22"/>
              </w:rPr>
            </w:pPr>
            <w:r w:rsidRPr="002E7886">
              <w:rPr>
                <w:rFonts w:ascii="Arial" w:hAnsi="Arial" w:cs="Arial"/>
                <w:bCs/>
                <w:sz w:val="22"/>
                <w:szCs w:val="22"/>
              </w:rPr>
              <w:t>Cezai Yaptırımlar</w:t>
            </w:r>
          </w:p>
          <w:p w:rsidR="00AB619C" w:rsidRDefault="00AB619C" w:rsidP="00AB619C">
            <w:pPr>
              <w:rPr>
                <w:rFonts w:ascii="Arial" w:hAnsi="Arial" w:cs="Arial"/>
                <w:bCs/>
                <w:sz w:val="22"/>
                <w:szCs w:val="22"/>
              </w:rPr>
            </w:pPr>
            <w:r w:rsidRPr="002E7886">
              <w:rPr>
                <w:rFonts w:ascii="Arial" w:hAnsi="Arial" w:cs="Arial"/>
                <w:bCs/>
                <w:sz w:val="22"/>
                <w:szCs w:val="22"/>
              </w:rPr>
              <w:t>İdari Yaptırımlar</w:t>
            </w:r>
          </w:p>
          <w:p w:rsidR="00AB619C" w:rsidRPr="002E7886" w:rsidRDefault="00AB619C" w:rsidP="00AB619C">
            <w:pPr>
              <w:rPr>
                <w:rFonts w:ascii="Arial" w:hAnsi="Arial" w:cs="Arial"/>
                <w:bCs/>
                <w:sz w:val="22"/>
                <w:szCs w:val="22"/>
              </w:rPr>
            </w:pPr>
            <w:r w:rsidRPr="002E7886">
              <w:rPr>
                <w:rFonts w:ascii="Arial" w:hAnsi="Arial" w:cs="Arial"/>
                <w:bCs/>
                <w:sz w:val="22"/>
                <w:szCs w:val="22"/>
              </w:rPr>
              <w:t>İdari Yapt</w:t>
            </w:r>
            <w:r>
              <w:rPr>
                <w:rFonts w:ascii="Arial" w:hAnsi="Arial" w:cs="Arial"/>
                <w:bCs/>
                <w:sz w:val="22"/>
                <w:szCs w:val="22"/>
              </w:rPr>
              <w:t>ırımlara İlişkin Diğer Hususlar</w:t>
            </w:r>
          </w:p>
          <w:p w:rsidR="00AB619C" w:rsidRPr="00334699" w:rsidRDefault="00AB619C" w:rsidP="00AB619C">
            <w:pPr>
              <w:rPr>
                <w:rFonts w:ascii="Arial" w:hAnsi="Arial" w:cs="Arial"/>
                <w:bCs/>
                <w:sz w:val="22"/>
                <w:szCs w:val="22"/>
              </w:rPr>
            </w:pPr>
            <w:r w:rsidRPr="002E7886">
              <w:rPr>
                <w:rFonts w:ascii="Arial" w:hAnsi="Arial" w:cs="Arial"/>
                <w:bCs/>
                <w:sz w:val="22"/>
                <w:szCs w:val="22"/>
              </w:rPr>
              <w:t>Yaptırımlara Yönelik Kolluğun Hareket Tarzları</w:t>
            </w:r>
          </w:p>
        </w:tc>
        <w:tc>
          <w:tcPr>
            <w:tcW w:w="4400" w:type="dxa"/>
            <w:gridSpan w:val="5"/>
            <w:shd w:val="clear" w:color="auto" w:fill="auto"/>
            <w:vAlign w:val="center"/>
          </w:tcPr>
          <w:p w:rsidR="00AB619C" w:rsidRPr="002E7886" w:rsidRDefault="00AB619C" w:rsidP="00AB619C">
            <w:pPr>
              <w:tabs>
                <w:tab w:val="left" w:pos="113"/>
              </w:tabs>
              <w:ind w:left="-7"/>
              <w:jc w:val="both"/>
              <w:rPr>
                <w:rFonts w:ascii="Arial" w:hAnsi="Arial" w:cs="Arial"/>
                <w:sz w:val="22"/>
                <w:szCs w:val="22"/>
              </w:rPr>
            </w:pPr>
            <w:r w:rsidRPr="002E7886">
              <w:rPr>
                <w:rFonts w:ascii="Arial" w:hAnsi="Arial" w:cs="Arial"/>
                <w:sz w:val="22"/>
                <w:szCs w:val="22"/>
              </w:rPr>
              <w:t>Yaptırımların genel çerçevesini kavrayabilmek.</w:t>
            </w:r>
          </w:p>
          <w:p w:rsidR="00AB619C" w:rsidRPr="002E7886" w:rsidRDefault="00DB3B0A" w:rsidP="00AB619C">
            <w:pPr>
              <w:tabs>
                <w:tab w:val="left" w:pos="113"/>
              </w:tabs>
              <w:ind w:left="-7"/>
              <w:jc w:val="both"/>
              <w:rPr>
                <w:rFonts w:ascii="Arial" w:hAnsi="Arial" w:cs="Arial"/>
                <w:sz w:val="22"/>
                <w:szCs w:val="22"/>
              </w:rPr>
            </w:pPr>
            <w:r>
              <w:rPr>
                <w:rFonts w:ascii="Arial" w:hAnsi="Arial" w:cs="Arial"/>
                <w:sz w:val="22"/>
                <w:szCs w:val="22"/>
              </w:rPr>
              <w:t>C</w:t>
            </w:r>
            <w:r w:rsidR="00AB619C" w:rsidRPr="002E7886">
              <w:rPr>
                <w:rFonts w:ascii="Arial" w:hAnsi="Arial" w:cs="Arial"/>
                <w:sz w:val="22"/>
                <w:szCs w:val="22"/>
              </w:rPr>
              <w:t>ezai Yaptırımların türlerini kavrayabilmek.</w:t>
            </w:r>
          </w:p>
          <w:p w:rsidR="00AB619C" w:rsidRDefault="00AB619C" w:rsidP="00AB619C">
            <w:pPr>
              <w:tabs>
                <w:tab w:val="left" w:pos="113"/>
              </w:tabs>
              <w:ind w:left="-7"/>
              <w:jc w:val="both"/>
              <w:rPr>
                <w:rFonts w:ascii="Arial" w:hAnsi="Arial" w:cs="Arial"/>
                <w:sz w:val="22"/>
                <w:szCs w:val="22"/>
              </w:rPr>
            </w:pPr>
            <w:r w:rsidRPr="002E7886">
              <w:rPr>
                <w:rFonts w:ascii="Arial" w:hAnsi="Arial" w:cs="Arial"/>
                <w:sz w:val="22"/>
                <w:szCs w:val="22"/>
              </w:rPr>
              <w:t>İdari Yaptırım ve Cezai Yaptırım arasındaki farkları kavrayabilmek.</w:t>
            </w:r>
          </w:p>
          <w:p w:rsidR="00AB619C" w:rsidRPr="002E7886" w:rsidRDefault="00AB619C" w:rsidP="00AB619C">
            <w:pPr>
              <w:tabs>
                <w:tab w:val="left" w:pos="113"/>
              </w:tabs>
              <w:jc w:val="both"/>
              <w:rPr>
                <w:rFonts w:ascii="Arial" w:hAnsi="Arial" w:cs="Arial"/>
                <w:sz w:val="22"/>
                <w:szCs w:val="22"/>
              </w:rPr>
            </w:pPr>
            <w:r w:rsidRPr="002E7886">
              <w:rPr>
                <w:rFonts w:ascii="Arial" w:hAnsi="Arial" w:cs="Arial"/>
                <w:sz w:val="22"/>
                <w:szCs w:val="22"/>
              </w:rPr>
              <w:t>İdari Yaptırımlara karşı başvuru yollarını kavrayabilmek.</w:t>
            </w:r>
          </w:p>
          <w:p w:rsidR="00AB619C" w:rsidRPr="002E7886" w:rsidRDefault="00AB619C" w:rsidP="00AB619C">
            <w:pPr>
              <w:tabs>
                <w:tab w:val="left" w:pos="113"/>
              </w:tabs>
              <w:ind w:left="-7"/>
              <w:jc w:val="both"/>
              <w:rPr>
                <w:rFonts w:ascii="Arial" w:hAnsi="Arial" w:cs="Arial"/>
                <w:sz w:val="22"/>
                <w:szCs w:val="22"/>
              </w:rPr>
            </w:pPr>
            <w:r w:rsidRPr="002E7886">
              <w:rPr>
                <w:rFonts w:ascii="Arial" w:hAnsi="Arial" w:cs="Arial"/>
                <w:sz w:val="22"/>
                <w:szCs w:val="22"/>
              </w:rPr>
              <w:t>Yaptırımlara yönelik kolluğun hareket tarzlarını kavrayabilmek.</w:t>
            </w:r>
          </w:p>
        </w:tc>
      </w:tr>
      <w:tr w:rsidR="00AB619C" w:rsidRPr="002E7886" w:rsidTr="009B5046">
        <w:trPr>
          <w:gridAfter w:val="1"/>
          <w:wAfter w:w="62" w:type="dxa"/>
          <w:trHeight w:val="1543"/>
        </w:trPr>
        <w:tc>
          <w:tcPr>
            <w:tcW w:w="767" w:type="dxa"/>
            <w:gridSpan w:val="2"/>
            <w:tcBorders>
              <w:bottom w:val="single" w:sz="4" w:space="0" w:color="auto"/>
            </w:tcBorders>
            <w:shd w:val="clear" w:color="auto" w:fill="auto"/>
            <w:vAlign w:val="center"/>
          </w:tcPr>
          <w:p w:rsidR="00AB619C" w:rsidRPr="002E7886" w:rsidRDefault="00AB619C" w:rsidP="00AB619C">
            <w:pPr>
              <w:jc w:val="center"/>
              <w:rPr>
                <w:rFonts w:ascii="Arial" w:hAnsi="Arial" w:cs="Arial"/>
                <w:b/>
                <w:sz w:val="22"/>
                <w:szCs w:val="22"/>
              </w:rPr>
            </w:pPr>
            <w:r w:rsidRPr="002E7886">
              <w:rPr>
                <w:rFonts w:ascii="Arial" w:hAnsi="Arial" w:cs="Arial"/>
                <w:b/>
                <w:sz w:val="22"/>
                <w:szCs w:val="22"/>
              </w:rPr>
              <w:t>1</w:t>
            </w:r>
            <w:r>
              <w:rPr>
                <w:rFonts w:ascii="Arial" w:hAnsi="Arial" w:cs="Arial"/>
                <w:b/>
                <w:sz w:val="22"/>
                <w:szCs w:val="22"/>
              </w:rPr>
              <w:t>2</w:t>
            </w:r>
          </w:p>
        </w:tc>
        <w:tc>
          <w:tcPr>
            <w:tcW w:w="4733" w:type="dxa"/>
            <w:tcBorders>
              <w:bottom w:val="single" w:sz="4" w:space="0" w:color="auto"/>
            </w:tcBorders>
            <w:shd w:val="clear" w:color="auto" w:fill="auto"/>
            <w:vAlign w:val="center"/>
          </w:tcPr>
          <w:p w:rsidR="00AB619C" w:rsidRDefault="00AB619C" w:rsidP="00AB619C">
            <w:pPr>
              <w:rPr>
                <w:rFonts w:ascii="Arial" w:hAnsi="Arial" w:cs="Arial"/>
                <w:b/>
              </w:rPr>
            </w:pPr>
            <w:r w:rsidRPr="002E7886">
              <w:rPr>
                <w:rFonts w:ascii="Arial" w:hAnsi="Arial" w:cs="Arial"/>
                <w:b/>
              </w:rPr>
              <w:t>İDARENİN DENETLENMESİ</w:t>
            </w:r>
          </w:p>
          <w:p w:rsidR="00DB3B0A" w:rsidRDefault="00DB3B0A" w:rsidP="00AB619C">
            <w:pPr>
              <w:rPr>
                <w:rFonts w:ascii="Arial" w:hAnsi="Arial" w:cs="Arial"/>
                <w:b/>
              </w:rPr>
            </w:pPr>
          </w:p>
          <w:p w:rsidR="00AB619C" w:rsidRDefault="00AB619C" w:rsidP="00AB619C">
            <w:pPr>
              <w:rPr>
                <w:rFonts w:ascii="Arial" w:hAnsi="Arial" w:cs="Arial"/>
                <w:b/>
                <w:sz w:val="20"/>
                <w:szCs w:val="20"/>
              </w:rPr>
            </w:pPr>
            <w:r w:rsidRPr="0039040F">
              <w:rPr>
                <w:rFonts w:ascii="Arial" w:hAnsi="Arial" w:cs="Arial"/>
                <w:b/>
                <w:sz w:val="20"/>
                <w:szCs w:val="20"/>
              </w:rPr>
              <w:t>Ünite</w:t>
            </w:r>
            <w:r>
              <w:rPr>
                <w:rFonts w:ascii="Arial" w:hAnsi="Arial" w:cs="Arial"/>
                <w:b/>
                <w:sz w:val="20"/>
                <w:szCs w:val="20"/>
              </w:rPr>
              <w:t>: 8</w:t>
            </w:r>
          </w:p>
          <w:p w:rsidR="00DB3B0A" w:rsidRDefault="00DB3B0A" w:rsidP="00DB3B0A">
            <w:pPr>
              <w:rPr>
                <w:rFonts w:ascii="Arial" w:hAnsi="Arial" w:cs="Arial"/>
                <w:b/>
                <w:sz w:val="20"/>
                <w:szCs w:val="20"/>
              </w:rPr>
            </w:pPr>
          </w:p>
          <w:p w:rsidR="00AB619C" w:rsidRPr="00DB3B0A" w:rsidRDefault="00AB619C" w:rsidP="00DB3B0A">
            <w:pPr>
              <w:rPr>
                <w:rFonts w:ascii="Arial" w:hAnsi="Arial" w:cs="Arial"/>
                <w:bCs/>
                <w:sz w:val="22"/>
                <w:szCs w:val="22"/>
              </w:rPr>
            </w:pPr>
            <w:r w:rsidRPr="00DB3B0A">
              <w:rPr>
                <w:rFonts w:ascii="Arial" w:hAnsi="Arial" w:cs="Arial"/>
                <w:bCs/>
                <w:sz w:val="22"/>
                <w:szCs w:val="22"/>
              </w:rPr>
              <w:t>İdarenin Yargı Dışı Denetimi</w:t>
            </w:r>
          </w:p>
          <w:p w:rsidR="00AB619C" w:rsidRPr="00DB3B0A" w:rsidRDefault="00AB619C" w:rsidP="00DB3B0A">
            <w:pPr>
              <w:rPr>
                <w:rFonts w:ascii="Arial" w:hAnsi="Arial" w:cs="Arial"/>
                <w:sz w:val="22"/>
                <w:szCs w:val="22"/>
              </w:rPr>
            </w:pPr>
            <w:r w:rsidRPr="00DB3B0A">
              <w:rPr>
                <w:rFonts w:ascii="Arial" w:hAnsi="Arial" w:cs="Arial"/>
                <w:bCs/>
                <w:sz w:val="22"/>
                <w:szCs w:val="22"/>
              </w:rPr>
              <w:t>İdarenin Yargısal Denetimi</w:t>
            </w:r>
          </w:p>
        </w:tc>
        <w:tc>
          <w:tcPr>
            <w:tcW w:w="4400" w:type="dxa"/>
            <w:gridSpan w:val="5"/>
            <w:tcBorders>
              <w:bottom w:val="single" w:sz="4" w:space="0" w:color="auto"/>
            </w:tcBorders>
            <w:shd w:val="clear" w:color="auto" w:fill="auto"/>
            <w:vAlign w:val="center"/>
          </w:tcPr>
          <w:p w:rsidR="00AB619C" w:rsidRPr="002E7886" w:rsidRDefault="00AB619C" w:rsidP="00AB619C">
            <w:pPr>
              <w:jc w:val="both"/>
              <w:rPr>
                <w:rFonts w:ascii="Arial" w:hAnsi="Arial" w:cs="Arial"/>
                <w:sz w:val="22"/>
                <w:szCs w:val="22"/>
              </w:rPr>
            </w:pPr>
            <w:r w:rsidRPr="002E7886">
              <w:rPr>
                <w:rFonts w:ascii="Arial" w:hAnsi="Arial" w:cs="Arial"/>
                <w:sz w:val="22"/>
                <w:szCs w:val="22"/>
              </w:rPr>
              <w:t>Siyasi Denetim yollarını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İdari Denetim türlerini kavrayabilmek.</w:t>
            </w:r>
          </w:p>
          <w:p w:rsidR="00AB619C" w:rsidRPr="002E7886" w:rsidRDefault="00AB619C" w:rsidP="00AB619C">
            <w:pPr>
              <w:jc w:val="both"/>
              <w:rPr>
                <w:rFonts w:ascii="Arial" w:hAnsi="Arial" w:cs="Arial"/>
                <w:sz w:val="22"/>
                <w:szCs w:val="22"/>
              </w:rPr>
            </w:pPr>
            <w:r w:rsidRPr="002E7886">
              <w:rPr>
                <w:rFonts w:ascii="Arial" w:hAnsi="Arial" w:cs="Arial"/>
                <w:sz w:val="22"/>
                <w:szCs w:val="22"/>
              </w:rPr>
              <w:t>Vesayet Denetimini kavrayabilmek.</w:t>
            </w:r>
          </w:p>
          <w:p w:rsidR="00AB619C" w:rsidRDefault="00DB3B0A" w:rsidP="00AB619C">
            <w:pPr>
              <w:jc w:val="both"/>
              <w:rPr>
                <w:rFonts w:ascii="Arial" w:hAnsi="Arial" w:cs="Arial"/>
                <w:sz w:val="22"/>
                <w:szCs w:val="22"/>
              </w:rPr>
            </w:pPr>
            <w:r>
              <w:rPr>
                <w:rFonts w:ascii="Arial" w:hAnsi="Arial" w:cs="Arial"/>
                <w:sz w:val="22"/>
                <w:szCs w:val="22"/>
              </w:rPr>
              <w:t>K</w:t>
            </w:r>
            <w:r w:rsidR="00AB619C" w:rsidRPr="002E7886">
              <w:rPr>
                <w:rFonts w:ascii="Arial" w:hAnsi="Arial" w:cs="Arial"/>
                <w:sz w:val="22"/>
                <w:szCs w:val="22"/>
              </w:rPr>
              <w:t>amu Denetçisi ile ilgili hususları kavrayabilmek.</w:t>
            </w:r>
          </w:p>
          <w:p w:rsidR="00AB619C" w:rsidRPr="009834B8" w:rsidRDefault="00AB619C" w:rsidP="00AB619C">
            <w:pPr>
              <w:jc w:val="both"/>
              <w:rPr>
                <w:rFonts w:ascii="Arial" w:hAnsi="Arial" w:cs="Arial"/>
                <w:sz w:val="22"/>
                <w:szCs w:val="22"/>
              </w:rPr>
            </w:pPr>
            <w:r w:rsidRPr="009834B8">
              <w:rPr>
                <w:rFonts w:ascii="Arial" w:hAnsi="Arial" w:cs="Arial"/>
                <w:sz w:val="22"/>
                <w:szCs w:val="22"/>
              </w:rPr>
              <w:t>İdarenin Yargısal Denetim sistemlerini kavrayabilmek.</w:t>
            </w:r>
          </w:p>
          <w:p w:rsidR="00AB619C" w:rsidRPr="009834B8" w:rsidRDefault="00AB619C" w:rsidP="00AB619C">
            <w:pPr>
              <w:jc w:val="both"/>
              <w:rPr>
                <w:rFonts w:ascii="Arial" w:hAnsi="Arial" w:cs="Arial"/>
                <w:sz w:val="22"/>
                <w:szCs w:val="22"/>
              </w:rPr>
            </w:pPr>
            <w:r w:rsidRPr="009834B8">
              <w:rPr>
                <w:rFonts w:ascii="Arial" w:hAnsi="Arial" w:cs="Arial"/>
                <w:sz w:val="22"/>
                <w:szCs w:val="22"/>
              </w:rPr>
              <w:t>Türkiye’de idari yargı sisteminin özelliklerini kavrayabilmek.</w:t>
            </w:r>
          </w:p>
          <w:p w:rsidR="00AB619C" w:rsidRPr="002E7886" w:rsidRDefault="00AB619C" w:rsidP="00AB619C">
            <w:pPr>
              <w:jc w:val="both"/>
              <w:rPr>
                <w:rFonts w:ascii="Arial" w:hAnsi="Arial" w:cs="Arial"/>
                <w:sz w:val="22"/>
                <w:szCs w:val="22"/>
              </w:rPr>
            </w:pPr>
            <w:r w:rsidRPr="009834B8">
              <w:rPr>
                <w:rFonts w:ascii="Arial" w:hAnsi="Arial" w:cs="Arial"/>
                <w:sz w:val="22"/>
                <w:szCs w:val="22"/>
              </w:rPr>
              <w:t>İdari Yargıda dava türlerini kavrayabilmek</w:t>
            </w:r>
            <w:r w:rsidRPr="002E7886">
              <w:rPr>
                <w:rFonts w:ascii="Arial" w:hAnsi="Arial" w:cs="Arial"/>
                <w:sz w:val="22"/>
                <w:szCs w:val="22"/>
              </w:rPr>
              <w:t>.</w:t>
            </w:r>
          </w:p>
        </w:tc>
      </w:tr>
      <w:tr w:rsidR="00AB619C" w:rsidRPr="002E7886" w:rsidTr="007C5F86">
        <w:trPr>
          <w:gridAfter w:val="1"/>
          <w:wAfter w:w="62" w:type="dxa"/>
          <w:trHeight w:val="648"/>
        </w:trPr>
        <w:tc>
          <w:tcPr>
            <w:tcW w:w="9900" w:type="dxa"/>
            <w:gridSpan w:val="8"/>
            <w:tcBorders>
              <w:bottom w:val="single" w:sz="4" w:space="0" w:color="auto"/>
            </w:tcBorders>
            <w:shd w:val="clear" w:color="auto" w:fill="auto"/>
            <w:vAlign w:val="center"/>
          </w:tcPr>
          <w:p w:rsidR="00AB619C" w:rsidRPr="002E7886" w:rsidRDefault="00AB619C" w:rsidP="00AB619C">
            <w:pPr>
              <w:jc w:val="center"/>
              <w:rPr>
                <w:rFonts w:ascii="Arial" w:hAnsi="Arial" w:cs="Arial"/>
                <w:b/>
                <w:snapToGrid w:val="0"/>
                <w:sz w:val="22"/>
                <w:szCs w:val="22"/>
              </w:rPr>
            </w:pPr>
            <w:r w:rsidRPr="002E7886">
              <w:rPr>
                <w:rFonts w:ascii="Arial" w:hAnsi="Arial" w:cs="Arial"/>
                <w:b/>
                <w:snapToGrid w:val="0"/>
                <w:sz w:val="22"/>
                <w:szCs w:val="22"/>
              </w:rPr>
              <w:t>FİNAL</w:t>
            </w:r>
          </w:p>
        </w:tc>
      </w:tr>
    </w:tbl>
    <w:p w:rsidR="00A14508" w:rsidRPr="002E7886" w:rsidRDefault="00A14508" w:rsidP="00A14508">
      <w:pPr>
        <w:rPr>
          <w:rFonts w:ascii="Arial" w:hAnsi="Arial" w:cs="Arial"/>
          <w:sz w:val="22"/>
          <w:szCs w:val="22"/>
        </w:rPr>
      </w:pPr>
    </w:p>
    <w:p w:rsidR="00A14508" w:rsidRDefault="00A14508" w:rsidP="00A14508">
      <w:pPr>
        <w:rPr>
          <w:rFonts w:ascii="Arial" w:hAnsi="Arial" w:cs="Arial"/>
          <w:sz w:val="22"/>
          <w:szCs w:val="22"/>
        </w:rPr>
      </w:pPr>
    </w:p>
    <w:p w:rsidR="00334699" w:rsidRDefault="00334699" w:rsidP="00A14508">
      <w:pPr>
        <w:rPr>
          <w:rFonts w:ascii="Arial" w:hAnsi="Arial" w:cs="Arial"/>
          <w:sz w:val="22"/>
          <w:szCs w:val="22"/>
        </w:rPr>
      </w:pPr>
    </w:p>
    <w:p w:rsidR="00334699" w:rsidRDefault="00334699" w:rsidP="00A14508">
      <w:pPr>
        <w:rPr>
          <w:rFonts w:ascii="Arial" w:hAnsi="Arial" w:cs="Arial"/>
          <w:sz w:val="22"/>
          <w:szCs w:val="22"/>
        </w:rPr>
      </w:pPr>
    </w:p>
    <w:p w:rsidR="00334699" w:rsidRDefault="00334699" w:rsidP="00A14508">
      <w:pPr>
        <w:rPr>
          <w:rFonts w:ascii="Arial" w:hAnsi="Arial" w:cs="Arial"/>
          <w:sz w:val="22"/>
          <w:szCs w:val="22"/>
        </w:rPr>
      </w:pPr>
    </w:p>
    <w:p w:rsidR="00334699" w:rsidRDefault="00334699" w:rsidP="00A14508">
      <w:pPr>
        <w:rPr>
          <w:rFonts w:ascii="Arial" w:hAnsi="Arial" w:cs="Arial"/>
          <w:sz w:val="22"/>
          <w:szCs w:val="22"/>
        </w:rPr>
      </w:pPr>
    </w:p>
    <w:p w:rsidR="00334699" w:rsidRDefault="00334699" w:rsidP="00A14508">
      <w:pPr>
        <w:rPr>
          <w:rFonts w:ascii="Arial" w:hAnsi="Arial" w:cs="Arial"/>
          <w:sz w:val="22"/>
          <w:szCs w:val="22"/>
        </w:rPr>
      </w:pPr>
    </w:p>
    <w:p w:rsidR="00334699" w:rsidRPr="002E7886" w:rsidRDefault="00334699" w:rsidP="00A14508">
      <w:pPr>
        <w:rPr>
          <w:rFonts w:ascii="Arial" w:hAnsi="Arial" w:cs="Arial"/>
          <w:sz w:val="22"/>
          <w:szCs w:val="22"/>
        </w:rPr>
      </w:pPr>
    </w:p>
    <w:p w:rsidR="00A14508" w:rsidRPr="002E7886" w:rsidRDefault="00A14508" w:rsidP="00A14508">
      <w:pPr>
        <w:rPr>
          <w:rFonts w:ascii="Arial" w:hAnsi="Arial" w:cs="Arial"/>
          <w:sz w:val="22"/>
          <w:szCs w:val="22"/>
        </w:rPr>
      </w:pPr>
    </w:p>
    <w:tbl>
      <w:tblPr>
        <w:tblStyle w:val="TabloKlavuzu"/>
        <w:tblW w:w="9673" w:type="dxa"/>
        <w:tblLook w:val="04A0" w:firstRow="1" w:lastRow="0" w:firstColumn="1" w:lastColumn="0" w:noHBand="0" w:noVBand="1"/>
      </w:tblPr>
      <w:tblGrid>
        <w:gridCol w:w="1931"/>
        <w:gridCol w:w="4105"/>
        <w:gridCol w:w="1208"/>
        <w:gridCol w:w="1208"/>
        <w:gridCol w:w="1221"/>
      </w:tblGrid>
      <w:tr w:rsidR="00602D64" w:rsidRPr="002E7886" w:rsidTr="00602D64">
        <w:trPr>
          <w:trHeight w:val="252"/>
        </w:trPr>
        <w:tc>
          <w:tcPr>
            <w:tcW w:w="9673" w:type="dxa"/>
            <w:gridSpan w:val="5"/>
          </w:tcPr>
          <w:p w:rsidR="00602D64" w:rsidRPr="002E7886" w:rsidRDefault="00602D64" w:rsidP="008C17C5">
            <w:pPr>
              <w:jc w:val="center"/>
              <w:rPr>
                <w:rFonts w:ascii="Arial" w:hAnsi="Arial" w:cs="Arial"/>
                <w:b/>
                <w:sz w:val="22"/>
                <w:szCs w:val="22"/>
              </w:rPr>
            </w:pPr>
            <w:r w:rsidRPr="002E7886">
              <w:rPr>
                <w:rFonts w:ascii="Arial" w:hAnsi="Arial" w:cs="Arial"/>
                <w:b/>
                <w:sz w:val="22"/>
                <w:szCs w:val="22"/>
              </w:rPr>
              <w:t>AKTS KREDİSİ / İŞ YÜKÜ TABLOSU</w:t>
            </w:r>
          </w:p>
        </w:tc>
      </w:tr>
      <w:tr w:rsidR="00602D64" w:rsidRPr="002E7886" w:rsidTr="002C45C5">
        <w:trPr>
          <w:trHeight w:val="730"/>
        </w:trPr>
        <w:tc>
          <w:tcPr>
            <w:tcW w:w="6036" w:type="dxa"/>
            <w:gridSpan w:val="2"/>
          </w:tcPr>
          <w:p w:rsidR="00602D64" w:rsidRPr="002E7886" w:rsidRDefault="00602D64" w:rsidP="008C17C5">
            <w:pPr>
              <w:jc w:val="center"/>
              <w:rPr>
                <w:rFonts w:ascii="Arial" w:hAnsi="Arial" w:cs="Arial"/>
                <w:b/>
                <w:sz w:val="22"/>
                <w:szCs w:val="22"/>
              </w:rPr>
            </w:pPr>
            <w:r w:rsidRPr="002E7886">
              <w:rPr>
                <w:rFonts w:ascii="Arial" w:hAnsi="Arial" w:cs="Arial"/>
                <w:b/>
                <w:sz w:val="22"/>
                <w:szCs w:val="22"/>
              </w:rPr>
              <w:t>FAALİYETLER</w:t>
            </w:r>
          </w:p>
        </w:tc>
        <w:tc>
          <w:tcPr>
            <w:tcW w:w="1208" w:type="dxa"/>
          </w:tcPr>
          <w:p w:rsidR="00602D64" w:rsidRPr="002E7886" w:rsidRDefault="00602D64" w:rsidP="008C17C5">
            <w:pPr>
              <w:jc w:val="center"/>
              <w:rPr>
                <w:rFonts w:ascii="Arial" w:hAnsi="Arial" w:cs="Arial"/>
                <w:b/>
                <w:sz w:val="22"/>
                <w:szCs w:val="22"/>
              </w:rPr>
            </w:pPr>
            <w:r w:rsidRPr="002E7886">
              <w:rPr>
                <w:rFonts w:ascii="Arial" w:hAnsi="Arial" w:cs="Arial"/>
                <w:b/>
                <w:sz w:val="22"/>
                <w:szCs w:val="22"/>
              </w:rPr>
              <w:t>SAYI</w:t>
            </w:r>
          </w:p>
        </w:tc>
        <w:tc>
          <w:tcPr>
            <w:tcW w:w="1208" w:type="dxa"/>
          </w:tcPr>
          <w:p w:rsidR="00602D64" w:rsidRPr="002E7886" w:rsidRDefault="00602D64" w:rsidP="008C17C5">
            <w:pPr>
              <w:jc w:val="center"/>
              <w:rPr>
                <w:rFonts w:ascii="Arial" w:hAnsi="Arial" w:cs="Arial"/>
                <w:b/>
                <w:sz w:val="22"/>
                <w:szCs w:val="22"/>
              </w:rPr>
            </w:pPr>
            <w:r w:rsidRPr="002E7886">
              <w:rPr>
                <w:rFonts w:ascii="Arial" w:hAnsi="Arial" w:cs="Arial"/>
                <w:b/>
                <w:sz w:val="22"/>
                <w:szCs w:val="22"/>
              </w:rPr>
              <w:t>SÜRE (Saat)</w:t>
            </w:r>
          </w:p>
        </w:tc>
        <w:tc>
          <w:tcPr>
            <w:tcW w:w="1221" w:type="dxa"/>
          </w:tcPr>
          <w:p w:rsidR="00602D64" w:rsidRPr="002E7886" w:rsidRDefault="00602D64" w:rsidP="008C17C5">
            <w:pPr>
              <w:jc w:val="center"/>
              <w:rPr>
                <w:rFonts w:ascii="Arial" w:hAnsi="Arial" w:cs="Arial"/>
                <w:b/>
                <w:sz w:val="22"/>
                <w:szCs w:val="22"/>
              </w:rPr>
            </w:pPr>
            <w:r w:rsidRPr="002E7886">
              <w:rPr>
                <w:rFonts w:ascii="Arial" w:hAnsi="Arial" w:cs="Arial"/>
                <w:b/>
                <w:sz w:val="22"/>
                <w:szCs w:val="22"/>
              </w:rPr>
              <w:t>TOPLAM İŞ YÜKÜ (Saat)</w:t>
            </w:r>
          </w:p>
        </w:tc>
      </w:tr>
      <w:tr w:rsidR="00602D64" w:rsidRPr="002E7886" w:rsidTr="002C45C5">
        <w:trPr>
          <w:trHeight w:val="233"/>
        </w:trPr>
        <w:tc>
          <w:tcPr>
            <w:tcW w:w="1931" w:type="dxa"/>
            <w:vMerge w:val="restart"/>
          </w:tcPr>
          <w:p w:rsidR="00602D64" w:rsidRPr="002E7886" w:rsidRDefault="00602D64" w:rsidP="008C17C5">
            <w:pPr>
              <w:jc w:val="center"/>
              <w:rPr>
                <w:rFonts w:ascii="Arial" w:hAnsi="Arial" w:cs="Arial"/>
                <w:b/>
                <w:sz w:val="22"/>
                <w:szCs w:val="22"/>
              </w:rPr>
            </w:pPr>
            <w:r w:rsidRPr="002E7886">
              <w:rPr>
                <w:rFonts w:ascii="Arial" w:hAnsi="Arial" w:cs="Arial"/>
                <w:sz w:val="22"/>
                <w:szCs w:val="22"/>
              </w:rPr>
              <w:t>Teorik Ders</w:t>
            </w:r>
          </w:p>
        </w:tc>
        <w:tc>
          <w:tcPr>
            <w:tcW w:w="4105" w:type="dxa"/>
          </w:tcPr>
          <w:p w:rsidR="00602D64" w:rsidRPr="002E7886" w:rsidRDefault="00602D64" w:rsidP="008C17C5">
            <w:pPr>
              <w:jc w:val="center"/>
              <w:rPr>
                <w:rFonts w:ascii="Arial" w:hAnsi="Arial" w:cs="Arial"/>
                <w:b/>
                <w:sz w:val="22"/>
                <w:szCs w:val="22"/>
              </w:rPr>
            </w:pPr>
            <w:r w:rsidRPr="002E7886">
              <w:rPr>
                <w:rFonts w:ascii="Arial" w:hAnsi="Arial" w:cs="Arial"/>
                <w:sz w:val="22"/>
                <w:szCs w:val="22"/>
              </w:rPr>
              <w:t>Teorik Anlatım</w:t>
            </w:r>
          </w:p>
        </w:tc>
        <w:tc>
          <w:tcPr>
            <w:tcW w:w="1208" w:type="dxa"/>
          </w:tcPr>
          <w:p w:rsidR="00602D64" w:rsidRPr="002E7886" w:rsidRDefault="00CA4B23" w:rsidP="0070119E">
            <w:pPr>
              <w:jc w:val="center"/>
              <w:rPr>
                <w:rFonts w:ascii="Arial" w:hAnsi="Arial" w:cs="Arial"/>
                <w:b/>
                <w:sz w:val="22"/>
                <w:szCs w:val="22"/>
              </w:rPr>
            </w:pPr>
            <w:r w:rsidRPr="002E7886">
              <w:rPr>
                <w:rFonts w:ascii="Arial" w:hAnsi="Arial" w:cs="Arial"/>
                <w:b/>
                <w:sz w:val="22"/>
                <w:szCs w:val="22"/>
              </w:rPr>
              <w:t>1</w:t>
            </w:r>
            <w:r w:rsidR="0070119E">
              <w:rPr>
                <w:rFonts w:ascii="Arial" w:hAnsi="Arial" w:cs="Arial"/>
                <w:b/>
                <w:sz w:val="22"/>
                <w:szCs w:val="22"/>
              </w:rPr>
              <w:t>2</w:t>
            </w:r>
          </w:p>
        </w:tc>
        <w:tc>
          <w:tcPr>
            <w:tcW w:w="1208" w:type="dxa"/>
          </w:tcPr>
          <w:p w:rsidR="00602D64" w:rsidRPr="002E7886" w:rsidRDefault="00CA4B23" w:rsidP="008C17C5">
            <w:pPr>
              <w:jc w:val="center"/>
              <w:rPr>
                <w:rFonts w:ascii="Arial" w:hAnsi="Arial" w:cs="Arial"/>
                <w:b/>
                <w:sz w:val="22"/>
                <w:szCs w:val="22"/>
              </w:rPr>
            </w:pPr>
            <w:r w:rsidRPr="002E7886">
              <w:rPr>
                <w:rFonts w:ascii="Arial" w:hAnsi="Arial" w:cs="Arial"/>
                <w:b/>
                <w:sz w:val="22"/>
                <w:szCs w:val="22"/>
              </w:rPr>
              <w:t>3</w:t>
            </w:r>
          </w:p>
        </w:tc>
        <w:tc>
          <w:tcPr>
            <w:tcW w:w="1221" w:type="dxa"/>
          </w:tcPr>
          <w:p w:rsidR="00602D64" w:rsidRPr="002E7886" w:rsidRDefault="0070119E" w:rsidP="008C17C5">
            <w:pPr>
              <w:jc w:val="center"/>
              <w:rPr>
                <w:rFonts w:ascii="Arial" w:hAnsi="Arial" w:cs="Arial"/>
                <w:b/>
                <w:sz w:val="22"/>
                <w:szCs w:val="22"/>
              </w:rPr>
            </w:pPr>
            <w:r>
              <w:rPr>
                <w:rFonts w:ascii="Arial" w:hAnsi="Arial" w:cs="Arial"/>
                <w:b/>
                <w:sz w:val="22"/>
                <w:szCs w:val="22"/>
              </w:rPr>
              <w:t>36</w:t>
            </w:r>
          </w:p>
        </w:tc>
      </w:tr>
      <w:tr w:rsidR="00602D64" w:rsidRPr="002E7886" w:rsidTr="002C45C5">
        <w:trPr>
          <w:trHeight w:val="142"/>
        </w:trPr>
        <w:tc>
          <w:tcPr>
            <w:tcW w:w="1931" w:type="dxa"/>
            <w:vMerge/>
          </w:tcPr>
          <w:p w:rsidR="00602D64" w:rsidRPr="002E7886" w:rsidRDefault="00602D64" w:rsidP="008C17C5">
            <w:pPr>
              <w:jc w:val="center"/>
              <w:rPr>
                <w:rFonts w:ascii="Arial" w:hAnsi="Arial" w:cs="Arial"/>
                <w:b/>
                <w:sz w:val="22"/>
                <w:szCs w:val="22"/>
              </w:rPr>
            </w:pPr>
          </w:p>
        </w:tc>
        <w:tc>
          <w:tcPr>
            <w:tcW w:w="4105" w:type="dxa"/>
          </w:tcPr>
          <w:p w:rsidR="00602D64" w:rsidRPr="002E7886" w:rsidRDefault="00602D64" w:rsidP="008C17C5">
            <w:pPr>
              <w:jc w:val="center"/>
              <w:rPr>
                <w:rFonts w:ascii="Arial" w:hAnsi="Arial" w:cs="Arial"/>
                <w:b/>
                <w:sz w:val="22"/>
                <w:szCs w:val="22"/>
              </w:rPr>
            </w:pPr>
            <w:r w:rsidRPr="002E7886">
              <w:rPr>
                <w:rFonts w:ascii="Arial" w:hAnsi="Arial" w:cs="Arial"/>
                <w:sz w:val="22"/>
                <w:szCs w:val="22"/>
              </w:rPr>
              <w:t>Genel Laboratuar Uygulaması</w:t>
            </w:r>
          </w:p>
        </w:tc>
        <w:tc>
          <w:tcPr>
            <w:tcW w:w="1208" w:type="dxa"/>
          </w:tcPr>
          <w:p w:rsidR="00602D64" w:rsidRPr="002E7886" w:rsidRDefault="00602D64" w:rsidP="008C17C5">
            <w:pPr>
              <w:jc w:val="center"/>
              <w:rPr>
                <w:rFonts w:ascii="Arial" w:hAnsi="Arial" w:cs="Arial"/>
                <w:b/>
                <w:sz w:val="22"/>
                <w:szCs w:val="22"/>
              </w:rPr>
            </w:pPr>
          </w:p>
        </w:tc>
        <w:tc>
          <w:tcPr>
            <w:tcW w:w="1208" w:type="dxa"/>
          </w:tcPr>
          <w:p w:rsidR="00602D64" w:rsidRPr="002E7886" w:rsidRDefault="00602D64" w:rsidP="008C17C5">
            <w:pPr>
              <w:jc w:val="center"/>
              <w:rPr>
                <w:rFonts w:ascii="Arial" w:hAnsi="Arial" w:cs="Arial"/>
                <w:b/>
                <w:sz w:val="22"/>
                <w:szCs w:val="22"/>
              </w:rPr>
            </w:pPr>
          </w:p>
        </w:tc>
        <w:tc>
          <w:tcPr>
            <w:tcW w:w="1221" w:type="dxa"/>
          </w:tcPr>
          <w:p w:rsidR="00602D64" w:rsidRPr="002E7886" w:rsidRDefault="00602D64" w:rsidP="008C17C5">
            <w:pPr>
              <w:jc w:val="center"/>
              <w:rPr>
                <w:rFonts w:ascii="Arial" w:hAnsi="Arial" w:cs="Arial"/>
                <w:b/>
                <w:sz w:val="22"/>
                <w:szCs w:val="22"/>
              </w:rPr>
            </w:pPr>
          </w:p>
        </w:tc>
      </w:tr>
      <w:tr w:rsidR="00602D64" w:rsidRPr="002E7886" w:rsidTr="002C45C5">
        <w:trPr>
          <w:trHeight w:val="252"/>
        </w:trPr>
        <w:tc>
          <w:tcPr>
            <w:tcW w:w="1931" w:type="dxa"/>
            <w:vMerge w:val="restart"/>
          </w:tcPr>
          <w:p w:rsidR="00602D64" w:rsidRPr="002E7886" w:rsidRDefault="00602D64" w:rsidP="008C17C5">
            <w:pPr>
              <w:jc w:val="center"/>
              <w:rPr>
                <w:rFonts w:ascii="Arial" w:hAnsi="Arial" w:cs="Arial"/>
                <w:b/>
                <w:sz w:val="22"/>
                <w:szCs w:val="22"/>
              </w:rPr>
            </w:pPr>
          </w:p>
        </w:tc>
        <w:tc>
          <w:tcPr>
            <w:tcW w:w="4105" w:type="dxa"/>
          </w:tcPr>
          <w:p w:rsidR="00602D64" w:rsidRPr="002E7886" w:rsidRDefault="00602D64" w:rsidP="008C17C5">
            <w:pPr>
              <w:jc w:val="center"/>
              <w:rPr>
                <w:rFonts w:ascii="Arial" w:hAnsi="Arial" w:cs="Arial"/>
                <w:b/>
                <w:sz w:val="22"/>
                <w:szCs w:val="22"/>
              </w:rPr>
            </w:pPr>
            <w:r w:rsidRPr="002E7886">
              <w:rPr>
                <w:rFonts w:ascii="Arial" w:hAnsi="Arial" w:cs="Arial"/>
                <w:sz w:val="22"/>
                <w:szCs w:val="22"/>
              </w:rPr>
              <w:t>Sınıf Çalışması</w:t>
            </w:r>
          </w:p>
        </w:tc>
        <w:tc>
          <w:tcPr>
            <w:tcW w:w="1208" w:type="dxa"/>
          </w:tcPr>
          <w:p w:rsidR="00602D64" w:rsidRPr="002E7886" w:rsidRDefault="00602D64" w:rsidP="008C17C5">
            <w:pPr>
              <w:jc w:val="center"/>
              <w:rPr>
                <w:rFonts w:ascii="Arial" w:hAnsi="Arial" w:cs="Arial"/>
                <w:b/>
                <w:sz w:val="22"/>
                <w:szCs w:val="22"/>
              </w:rPr>
            </w:pPr>
          </w:p>
        </w:tc>
        <w:tc>
          <w:tcPr>
            <w:tcW w:w="1208" w:type="dxa"/>
          </w:tcPr>
          <w:p w:rsidR="00602D64" w:rsidRPr="002E7886" w:rsidRDefault="00602D64" w:rsidP="008C17C5">
            <w:pPr>
              <w:jc w:val="center"/>
              <w:rPr>
                <w:rFonts w:ascii="Arial" w:hAnsi="Arial" w:cs="Arial"/>
                <w:b/>
                <w:sz w:val="22"/>
                <w:szCs w:val="22"/>
              </w:rPr>
            </w:pPr>
          </w:p>
        </w:tc>
        <w:tc>
          <w:tcPr>
            <w:tcW w:w="1221" w:type="dxa"/>
          </w:tcPr>
          <w:p w:rsidR="00602D64" w:rsidRPr="002E7886" w:rsidRDefault="00602D64" w:rsidP="008C17C5">
            <w:pPr>
              <w:jc w:val="center"/>
              <w:rPr>
                <w:rFonts w:ascii="Arial" w:hAnsi="Arial" w:cs="Arial"/>
                <w:b/>
                <w:sz w:val="22"/>
                <w:szCs w:val="22"/>
              </w:rPr>
            </w:pPr>
          </w:p>
        </w:tc>
      </w:tr>
      <w:tr w:rsidR="00602D64" w:rsidRPr="002E7886" w:rsidTr="002C45C5">
        <w:trPr>
          <w:trHeight w:val="142"/>
        </w:trPr>
        <w:tc>
          <w:tcPr>
            <w:tcW w:w="1931" w:type="dxa"/>
            <w:vMerge/>
          </w:tcPr>
          <w:p w:rsidR="00602D64" w:rsidRPr="002E7886" w:rsidRDefault="00602D64" w:rsidP="008C17C5">
            <w:pPr>
              <w:jc w:val="center"/>
              <w:rPr>
                <w:rFonts w:ascii="Arial" w:hAnsi="Arial" w:cs="Arial"/>
                <w:b/>
                <w:sz w:val="22"/>
                <w:szCs w:val="22"/>
              </w:rPr>
            </w:pPr>
          </w:p>
        </w:tc>
        <w:tc>
          <w:tcPr>
            <w:tcW w:w="4105" w:type="dxa"/>
          </w:tcPr>
          <w:p w:rsidR="00602D64" w:rsidRPr="002E7886" w:rsidRDefault="00602D64" w:rsidP="008C17C5">
            <w:pPr>
              <w:jc w:val="center"/>
              <w:rPr>
                <w:rFonts w:ascii="Arial" w:hAnsi="Arial" w:cs="Arial"/>
                <w:b/>
                <w:sz w:val="22"/>
                <w:szCs w:val="22"/>
              </w:rPr>
            </w:pPr>
            <w:r w:rsidRPr="002E7886">
              <w:rPr>
                <w:rFonts w:ascii="Arial" w:hAnsi="Arial" w:cs="Arial"/>
                <w:sz w:val="22"/>
                <w:szCs w:val="22"/>
              </w:rPr>
              <w:t>Bireysel veya Grup Halinde Çalışma</w:t>
            </w:r>
          </w:p>
        </w:tc>
        <w:tc>
          <w:tcPr>
            <w:tcW w:w="1208" w:type="dxa"/>
          </w:tcPr>
          <w:p w:rsidR="00602D64" w:rsidRPr="002E7886" w:rsidRDefault="00602D64" w:rsidP="007706B2">
            <w:pPr>
              <w:rPr>
                <w:rFonts w:ascii="Arial" w:hAnsi="Arial" w:cs="Arial"/>
                <w:b/>
                <w:sz w:val="22"/>
                <w:szCs w:val="22"/>
              </w:rPr>
            </w:pPr>
          </w:p>
        </w:tc>
        <w:tc>
          <w:tcPr>
            <w:tcW w:w="1208" w:type="dxa"/>
          </w:tcPr>
          <w:p w:rsidR="00602D64" w:rsidRPr="002E7886" w:rsidRDefault="00602D64" w:rsidP="008C17C5">
            <w:pPr>
              <w:jc w:val="center"/>
              <w:rPr>
                <w:rFonts w:ascii="Arial" w:hAnsi="Arial" w:cs="Arial"/>
                <w:b/>
                <w:sz w:val="22"/>
                <w:szCs w:val="22"/>
              </w:rPr>
            </w:pPr>
          </w:p>
        </w:tc>
        <w:tc>
          <w:tcPr>
            <w:tcW w:w="1221" w:type="dxa"/>
          </w:tcPr>
          <w:p w:rsidR="00602D64" w:rsidRPr="002E7886" w:rsidRDefault="00602D64" w:rsidP="008C17C5">
            <w:pPr>
              <w:jc w:val="center"/>
              <w:rPr>
                <w:rFonts w:ascii="Arial" w:hAnsi="Arial" w:cs="Arial"/>
                <w:b/>
                <w:sz w:val="22"/>
                <w:szCs w:val="22"/>
              </w:rPr>
            </w:pPr>
          </w:p>
        </w:tc>
      </w:tr>
      <w:tr w:rsidR="00B4335F" w:rsidRPr="002E7886" w:rsidTr="002C45C5">
        <w:trPr>
          <w:trHeight w:val="486"/>
        </w:trPr>
        <w:tc>
          <w:tcPr>
            <w:tcW w:w="6036" w:type="dxa"/>
            <w:gridSpan w:val="2"/>
          </w:tcPr>
          <w:p w:rsidR="00B4335F" w:rsidRPr="002E7886" w:rsidRDefault="00B4335F" w:rsidP="008C17C5">
            <w:pPr>
              <w:jc w:val="center"/>
              <w:rPr>
                <w:rFonts w:ascii="Arial" w:hAnsi="Arial" w:cs="Arial"/>
                <w:b/>
                <w:sz w:val="22"/>
                <w:szCs w:val="22"/>
              </w:rPr>
            </w:pPr>
            <w:r w:rsidRPr="002E7886">
              <w:rPr>
                <w:rFonts w:ascii="Arial" w:hAnsi="Arial" w:cs="Arial"/>
                <w:sz w:val="22"/>
                <w:szCs w:val="22"/>
              </w:rPr>
              <w:t>Ödev Problemlerinin Çözülmesi ve Rapor Olarak Teslimi</w:t>
            </w:r>
          </w:p>
        </w:tc>
        <w:tc>
          <w:tcPr>
            <w:tcW w:w="1208" w:type="dxa"/>
          </w:tcPr>
          <w:p w:rsidR="00B4335F" w:rsidRPr="00601923" w:rsidRDefault="004D6B30" w:rsidP="00152652">
            <w:pPr>
              <w:jc w:val="center"/>
              <w:rPr>
                <w:rFonts w:ascii="Arial" w:hAnsi="Arial" w:cs="Arial"/>
                <w:b/>
                <w:sz w:val="22"/>
                <w:szCs w:val="22"/>
              </w:rPr>
            </w:pPr>
            <w:r>
              <w:rPr>
                <w:rFonts w:ascii="Arial" w:hAnsi="Arial" w:cs="Arial"/>
                <w:b/>
                <w:sz w:val="22"/>
                <w:szCs w:val="22"/>
              </w:rPr>
              <w:t>12</w:t>
            </w:r>
          </w:p>
        </w:tc>
        <w:tc>
          <w:tcPr>
            <w:tcW w:w="1208" w:type="dxa"/>
          </w:tcPr>
          <w:p w:rsidR="00B4335F" w:rsidRPr="00601923" w:rsidRDefault="004D6B30" w:rsidP="00152652">
            <w:pPr>
              <w:jc w:val="center"/>
              <w:rPr>
                <w:rFonts w:ascii="Arial" w:hAnsi="Arial" w:cs="Arial"/>
                <w:b/>
                <w:sz w:val="22"/>
                <w:szCs w:val="22"/>
              </w:rPr>
            </w:pPr>
            <w:r>
              <w:rPr>
                <w:rFonts w:ascii="Arial" w:hAnsi="Arial" w:cs="Arial"/>
                <w:b/>
                <w:sz w:val="22"/>
                <w:szCs w:val="22"/>
              </w:rPr>
              <w:t>1</w:t>
            </w:r>
          </w:p>
        </w:tc>
        <w:tc>
          <w:tcPr>
            <w:tcW w:w="1221" w:type="dxa"/>
          </w:tcPr>
          <w:p w:rsidR="00B4335F" w:rsidRPr="00601923" w:rsidRDefault="00B4335F" w:rsidP="00152652">
            <w:pPr>
              <w:jc w:val="center"/>
              <w:rPr>
                <w:rFonts w:ascii="Arial" w:hAnsi="Arial" w:cs="Arial"/>
                <w:b/>
                <w:sz w:val="22"/>
                <w:szCs w:val="22"/>
              </w:rPr>
            </w:pPr>
            <w:r>
              <w:rPr>
                <w:rFonts w:ascii="Arial" w:hAnsi="Arial" w:cs="Arial"/>
                <w:b/>
                <w:sz w:val="22"/>
                <w:szCs w:val="22"/>
              </w:rPr>
              <w:t>12</w:t>
            </w:r>
          </w:p>
        </w:tc>
      </w:tr>
      <w:tr w:rsidR="00602D64" w:rsidRPr="002E7886" w:rsidTr="002C45C5">
        <w:trPr>
          <w:trHeight w:val="233"/>
        </w:trPr>
        <w:tc>
          <w:tcPr>
            <w:tcW w:w="6036" w:type="dxa"/>
            <w:gridSpan w:val="2"/>
          </w:tcPr>
          <w:p w:rsidR="00602D64" w:rsidRPr="002E7886" w:rsidRDefault="00602D64" w:rsidP="008C17C5">
            <w:pPr>
              <w:jc w:val="center"/>
              <w:rPr>
                <w:rFonts w:ascii="Arial" w:hAnsi="Arial" w:cs="Arial"/>
                <w:b/>
                <w:sz w:val="22"/>
                <w:szCs w:val="22"/>
              </w:rPr>
            </w:pPr>
            <w:r w:rsidRPr="002E7886">
              <w:rPr>
                <w:rFonts w:ascii="Arial" w:hAnsi="Arial" w:cs="Arial"/>
                <w:sz w:val="22"/>
                <w:szCs w:val="22"/>
              </w:rPr>
              <w:t>Dönem Projesi</w:t>
            </w:r>
          </w:p>
        </w:tc>
        <w:tc>
          <w:tcPr>
            <w:tcW w:w="1208" w:type="dxa"/>
          </w:tcPr>
          <w:p w:rsidR="00602D64" w:rsidRPr="002E7886" w:rsidRDefault="00602D64" w:rsidP="008C17C5">
            <w:pPr>
              <w:jc w:val="center"/>
              <w:rPr>
                <w:rFonts w:ascii="Arial" w:hAnsi="Arial" w:cs="Arial"/>
                <w:b/>
                <w:sz w:val="22"/>
                <w:szCs w:val="22"/>
              </w:rPr>
            </w:pPr>
          </w:p>
        </w:tc>
        <w:tc>
          <w:tcPr>
            <w:tcW w:w="1208" w:type="dxa"/>
          </w:tcPr>
          <w:p w:rsidR="00602D64" w:rsidRPr="002E7886" w:rsidRDefault="00602D64" w:rsidP="008C17C5">
            <w:pPr>
              <w:jc w:val="center"/>
              <w:rPr>
                <w:rFonts w:ascii="Arial" w:hAnsi="Arial" w:cs="Arial"/>
                <w:b/>
                <w:sz w:val="22"/>
                <w:szCs w:val="22"/>
              </w:rPr>
            </w:pPr>
          </w:p>
        </w:tc>
        <w:tc>
          <w:tcPr>
            <w:tcW w:w="1221" w:type="dxa"/>
          </w:tcPr>
          <w:p w:rsidR="00602D64" w:rsidRPr="002E7886" w:rsidRDefault="00602D64" w:rsidP="008C17C5">
            <w:pPr>
              <w:jc w:val="center"/>
              <w:rPr>
                <w:rFonts w:ascii="Arial" w:hAnsi="Arial" w:cs="Arial"/>
                <w:b/>
                <w:sz w:val="22"/>
                <w:szCs w:val="22"/>
              </w:rPr>
            </w:pPr>
          </w:p>
        </w:tc>
      </w:tr>
      <w:tr w:rsidR="00602D64" w:rsidRPr="002E7886" w:rsidTr="002C45C5">
        <w:trPr>
          <w:trHeight w:val="252"/>
        </w:trPr>
        <w:tc>
          <w:tcPr>
            <w:tcW w:w="6036" w:type="dxa"/>
            <w:gridSpan w:val="2"/>
          </w:tcPr>
          <w:p w:rsidR="00602D64" w:rsidRPr="002E7886" w:rsidRDefault="00602D64" w:rsidP="008C17C5">
            <w:pPr>
              <w:jc w:val="center"/>
              <w:rPr>
                <w:rFonts w:ascii="Arial" w:hAnsi="Arial" w:cs="Arial"/>
                <w:b/>
                <w:sz w:val="22"/>
                <w:szCs w:val="22"/>
              </w:rPr>
            </w:pPr>
            <w:r w:rsidRPr="002E7886">
              <w:rPr>
                <w:rFonts w:ascii="Arial" w:hAnsi="Arial" w:cs="Arial"/>
                <w:sz w:val="22"/>
                <w:szCs w:val="22"/>
              </w:rPr>
              <w:t>Sunumu / Seminer Hazırlama</w:t>
            </w:r>
          </w:p>
        </w:tc>
        <w:tc>
          <w:tcPr>
            <w:tcW w:w="1208" w:type="dxa"/>
          </w:tcPr>
          <w:p w:rsidR="00602D64" w:rsidRPr="002E7886" w:rsidRDefault="00602D64" w:rsidP="008C17C5">
            <w:pPr>
              <w:jc w:val="center"/>
              <w:rPr>
                <w:rFonts w:ascii="Arial" w:hAnsi="Arial" w:cs="Arial"/>
                <w:b/>
                <w:sz w:val="22"/>
                <w:szCs w:val="22"/>
              </w:rPr>
            </w:pPr>
          </w:p>
        </w:tc>
        <w:tc>
          <w:tcPr>
            <w:tcW w:w="1208" w:type="dxa"/>
          </w:tcPr>
          <w:p w:rsidR="00602D64" w:rsidRPr="002E7886" w:rsidRDefault="00602D64" w:rsidP="008C17C5">
            <w:pPr>
              <w:jc w:val="center"/>
              <w:rPr>
                <w:rFonts w:ascii="Arial" w:hAnsi="Arial" w:cs="Arial"/>
                <w:b/>
                <w:sz w:val="22"/>
                <w:szCs w:val="22"/>
              </w:rPr>
            </w:pPr>
          </w:p>
        </w:tc>
        <w:tc>
          <w:tcPr>
            <w:tcW w:w="1221" w:type="dxa"/>
          </w:tcPr>
          <w:p w:rsidR="00602D64" w:rsidRPr="002E7886" w:rsidRDefault="00602D64" w:rsidP="008C17C5">
            <w:pPr>
              <w:jc w:val="center"/>
              <w:rPr>
                <w:rFonts w:ascii="Arial" w:hAnsi="Arial" w:cs="Arial"/>
                <w:b/>
                <w:sz w:val="22"/>
                <w:szCs w:val="22"/>
              </w:rPr>
            </w:pPr>
          </w:p>
        </w:tc>
      </w:tr>
      <w:tr w:rsidR="00B4335F" w:rsidRPr="002E7886" w:rsidTr="002C45C5">
        <w:trPr>
          <w:trHeight w:val="233"/>
        </w:trPr>
        <w:tc>
          <w:tcPr>
            <w:tcW w:w="6036" w:type="dxa"/>
            <w:gridSpan w:val="2"/>
          </w:tcPr>
          <w:p w:rsidR="00B4335F" w:rsidRPr="002E7886" w:rsidRDefault="00B4335F" w:rsidP="008C17C5">
            <w:pPr>
              <w:jc w:val="center"/>
              <w:rPr>
                <w:rFonts w:ascii="Arial" w:hAnsi="Arial" w:cs="Arial"/>
                <w:b/>
                <w:sz w:val="22"/>
                <w:szCs w:val="22"/>
              </w:rPr>
            </w:pPr>
            <w:r w:rsidRPr="002E7886">
              <w:rPr>
                <w:rFonts w:ascii="Arial" w:hAnsi="Arial" w:cs="Arial"/>
                <w:sz w:val="22"/>
                <w:szCs w:val="22"/>
              </w:rPr>
              <w:t>Diğer Çalışmalar</w:t>
            </w:r>
          </w:p>
        </w:tc>
        <w:tc>
          <w:tcPr>
            <w:tcW w:w="1208" w:type="dxa"/>
          </w:tcPr>
          <w:p w:rsidR="00B4335F" w:rsidRPr="00601923" w:rsidRDefault="00B4335F" w:rsidP="00152652">
            <w:pPr>
              <w:jc w:val="center"/>
              <w:rPr>
                <w:rFonts w:ascii="Arial" w:hAnsi="Arial" w:cs="Arial"/>
                <w:b/>
                <w:sz w:val="22"/>
                <w:szCs w:val="22"/>
              </w:rPr>
            </w:pPr>
            <w:r>
              <w:rPr>
                <w:rFonts w:ascii="Arial" w:hAnsi="Arial" w:cs="Arial"/>
                <w:b/>
                <w:sz w:val="22"/>
                <w:szCs w:val="22"/>
              </w:rPr>
              <w:t>12</w:t>
            </w:r>
          </w:p>
        </w:tc>
        <w:tc>
          <w:tcPr>
            <w:tcW w:w="1208" w:type="dxa"/>
          </w:tcPr>
          <w:p w:rsidR="00B4335F" w:rsidRPr="00601923" w:rsidRDefault="004D6B30" w:rsidP="00152652">
            <w:pPr>
              <w:jc w:val="center"/>
              <w:rPr>
                <w:rFonts w:ascii="Arial" w:hAnsi="Arial" w:cs="Arial"/>
                <w:b/>
                <w:sz w:val="22"/>
                <w:szCs w:val="22"/>
              </w:rPr>
            </w:pPr>
            <w:r>
              <w:rPr>
                <w:rFonts w:ascii="Arial" w:hAnsi="Arial" w:cs="Arial"/>
                <w:b/>
                <w:sz w:val="22"/>
                <w:szCs w:val="22"/>
              </w:rPr>
              <w:t>2</w:t>
            </w:r>
          </w:p>
        </w:tc>
        <w:tc>
          <w:tcPr>
            <w:tcW w:w="1221" w:type="dxa"/>
          </w:tcPr>
          <w:p w:rsidR="00B4335F" w:rsidRPr="00601923" w:rsidRDefault="004D6B30" w:rsidP="00152652">
            <w:pPr>
              <w:jc w:val="center"/>
              <w:rPr>
                <w:rFonts w:ascii="Arial" w:hAnsi="Arial" w:cs="Arial"/>
                <w:b/>
                <w:sz w:val="22"/>
                <w:szCs w:val="22"/>
              </w:rPr>
            </w:pPr>
            <w:r>
              <w:rPr>
                <w:rFonts w:ascii="Arial" w:hAnsi="Arial" w:cs="Arial"/>
                <w:b/>
                <w:sz w:val="22"/>
                <w:szCs w:val="22"/>
              </w:rPr>
              <w:t>24</w:t>
            </w:r>
          </w:p>
        </w:tc>
      </w:tr>
      <w:tr w:rsidR="00B4335F" w:rsidRPr="002E7886" w:rsidTr="002C45C5">
        <w:trPr>
          <w:trHeight w:val="233"/>
        </w:trPr>
        <w:tc>
          <w:tcPr>
            <w:tcW w:w="6036" w:type="dxa"/>
            <w:gridSpan w:val="2"/>
          </w:tcPr>
          <w:p w:rsidR="00B4335F" w:rsidRPr="002E7886" w:rsidRDefault="00B4335F" w:rsidP="008C17C5">
            <w:pPr>
              <w:jc w:val="center"/>
              <w:rPr>
                <w:rFonts w:ascii="Arial" w:hAnsi="Arial" w:cs="Arial"/>
                <w:b/>
                <w:sz w:val="22"/>
                <w:szCs w:val="22"/>
              </w:rPr>
            </w:pPr>
            <w:r w:rsidRPr="002E7886">
              <w:rPr>
                <w:rFonts w:ascii="Arial" w:hAnsi="Arial" w:cs="Arial"/>
                <w:sz w:val="22"/>
                <w:szCs w:val="22"/>
              </w:rPr>
              <w:t>Kısa Sınav (Quiz)</w:t>
            </w:r>
          </w:p>
        </w:tc>
        <w:tc>
          <w:tcPr>
            <w:tcW w:w="1208" w:type="dxa"/>
          </w:tcPr>
          <w:p w:rsidR="00B4335F" w:rsidRPr="00601923" w:rsidRDefault="00B4335F" w:rsidP="00152652">
            <w:pPr>
              <w:jc w:val="center"/>
              <w:rPr>
                <w:rFonts w:ascii="Arial" w:hAnsi="Arial" w:cs="Arial"/>
                <w:b/>
                <w:sz w:val="22"/>
                <w:szCs w:val="22"/>
              </w:rPr>
            </w:pPr>
          </w:p>
        </w:tc>
        <w:tc>
          <w:tcPr>
            <w:tcW w:w="1208" w:type="dxa"/>
          </w:tcPr>
          <w:p w:rsidR="00B4335F" w:rsidRPr="00601923" w:rsidRDefault="00B4335F" w:rsidP="00152652">
            <w:pPr>
              <w:jc w:val="center"/>
              <w:rPr>
                <w:rFonts w:ascii="Arial" w:hAnsi="Arial" w:cs="Arial"/>
                <w:b/>
                <w:sz w:val="22"/>
                <w:szCs w:val="22"/>
              </w:rPr>
            </w:pPr>
          </w:p>
        </w:tc>
        <w:tc>
          <w:tcPr>
            <w:tcW w:w="1221" w:type="dxa"/>
          </w:tcPr>
          <w:p w:rsidR="00B4335F" w:rsidRPr="00601923" w:rsidRDefault="00B4335F" w:rsidP="00152652">
            <w:pPr>
              <w:jc w:val="center"/>
              <w:rPr>
                <w:rFonts w:ascii="Arial" w:hAnsi="Arial" w:cs="Arial"/>
                <w:b/>
                <w:sz w:val="22"/>
                <w:szCs w:val="22"/>
              </w:rPr>
            </w:pPr>
          </w:p>
        </w:tc>
      </w:tr>
      <w:tr w:rsidR="00B4335F" w:rsidRPr="002E7886" w:rsidTr="002C45C5">
        <w:trPr>
          <w:trHeight w:val="252"/>
        </w:trPr>
        <w:tc>
          <w:tcPr>
            <w:tcW w:w="1931" w:type="dxa"/>
            <w:vMerge w:val="restart"/>
          </w:tcPr>
          <w:p w:rsidR="00B4335F" w:rsidRPr="002E7886" w:rsidRDefault="00B4335F" w:rsidP="008C17C5">
            <w:pPr>
              <w:jc w:val="center"/>
              <w:rPr>
                <w:rFonts w:ascii="Arial" w:hAnsi="Arial" w:cs="Arial"/>
                <w:b/>
                <w:sz w:val="22"/>
                <w:szCs w:val="22"/>
              </w:rPr>
            </w:pPr>
            <w:r w:rsidRPr="002E7886">
              <w:rPr>
                <w:rFonts w:ascii="Arial" w:hAnsi="Arial" w:cs="Arial"/>
                <w:sz w:val="22"/>
                <w:szCs w:val="22"/>
              </w:rPr>
              <w:t>Ara Sınav</w:t>
            </w:r>
          </w:p>
        </w:tc>
        <w:tc>
          <w:tcPr>
            <w:tcW w:w="4105" w:type="dxa"/>
          </w:tcPr>
          <w:p w:rsidR="00B4335F" w:rsidRPr="002E7886" w:rsidRDefault="00B4335F" w:rsidP="008C17C5">
            <w:pPr>
              <w:jc w:val="center"/>
              <w:rPr>
                <w:rFonts w:ascii="Arial" w:hAnsi="Arial" w:cs="Arial"/>
                <w:b/>
                <w:sz w:val="22"/>
                <w:szCs w:val="22"/>
              </w:rPr>
            </w:pPr>
            <w:r w:rsidRPr="002E7886">
              <w:rPr>
                <w:rFonts w:ascii="Arial" w:hAnsi="Arial" w:cs="Arial"/>
                <w:sz w:val="22"/>
                <w:szCs w:val="22"/>
              </w:rPr>
              <w:t>Sınav</w:t>
            </w:r>
          </w:p>
        </w:tc>
        <w:tc>
          <w:tcPr>
            <w:tcW w:w="1208" w:type="dxa"/>
          </w:tcPr>
          <w:p w:rsidR="00B4335F" w:rsidRPr="00601923" w:rsidRDefault="00B4335F" w:rsidP="00152652">
            <w:pPr>
              <w:jc w:val="center"/>
              <w:rPr>
                <w:rFonts w:ascii="Arial" w:hAnsi="Arial" w:cs="Arial"/>
                <w:b/>
                <w:sz w:val="22"/>
                <w:szCs w:val="22"/>
              </w:rPr>
            </w:pPr>
            <w:r w:rsidRPr="00601923">
              <w:rPr>
                <w:rFonts w:ascii="Arial" w:hAnsi="Arial" w:cs="Arial"/>
                <w:b/>
                <w:sz w:val="22"/>
                <w:szCs w:val="22"/>
              </w:rPr>
              <w:t>1</w:t>
            </w:r>
          </w:p>
        </w:tc>
        <w:tc>
          <w:tcPr>
            <w:tcW w:w="1208" w:type="dxa"/>
          </w:tcPr>
          <w:p w:rsidR="00B4335F" w:rsidRPr="00601923" w:rsidRDefault="00B4335F" w:rsidP="00152652">
            <w:pPr>
              <w:jc w:val="center"/>
              <w:rPr>
                <w:rFonts w:ascii="Arial" w:hAnsi="Arial" w:cs="Arial"/>
                <w:b/>
                <w:sz w:val="22"/>
                <w:szCs w:val="22"/>
              </w:rPr>
            </w:pPr>
            <w:r>
              <w:rPr>
                <w:rFonts w:ascii="Arial" w:hAnsi="Arial" w:cs="Arial"/>
                <w:b/>
                <w:sz w:val="22"/>
                <w:szCs w:val="22"/>
              </w:rPr>
              <w:t>1</w:t>
            </w:r>
          </w:p>
        </w:tc>
        <w:tc>
          <w:tcPr>
            <w:tcW w:w="1221" w:type="dxa"/>
          </w:tcPr>
          <w:p w:rsidR="00B4335F" w:rsidRPr="00601923" w:rsidRDefault="00B4335F" w:rsidP="00152652">
            <w:pPr>
              <w:jc w:val="center"/>
              <w:rPr>
                <w:rFonts w:ascii="Arial" w:hAnsi="Arial" w:cs="Arial"/>
                <w:b/>
                <w:sz w:val="22"/>
                <w:szCs w:val="22"/>
              </w:rPr>
            </w:pPr>
            <w:r>
              <w:rPr>
                <w:rFonts w:ascii="Arial" w:hAnsi="Arial" w:cs="Arial"/>
                <w:b/>
                <w:sz w:val="22"/>
                <w:szCs w:val="22"/>
              </w:rPr>
              <w:t>1</w:t>
            </w:r>
          </w:p>
        </w:tc>
      </w:tr>
      <w:tr w:rsidR="00B4335F" w:rsidRPr="002E7886" w:rsidTr="002C45C5">
        <w:trPr>
          <w:trHeight w:val="142"/>
        </w:trPr>
        <w:tc>
          <w:tcPr>
            <w:tcW w:w="1931" w:type="dxa"/>
            <w:vMerge/>
          </w:tcPr>
          <w:p w:rsidR="00B4335F" w:rsidRPr="002E7886" w:rsidRDefault="00B4335F" w:rsidP="008C17C5">
            <w:pPr>
              <w:jc w:val="center"/>
              <w:rPr>
                <w:rFonts w:ascii="Arial" w:hAnsi="Arial" w:cs="Arial"/>
                <w:b/>
                <w:sz w:val="22"/>
                <w:szCs w:val="22"/>
              </w:rPr>
            </w:pPr>
          </w:p>
        </w:tc>
        <w:tc>
          <w:tcPr>
            <w:tcW w:w="4105" w:type="dxa"/>
          </w:tcPr>
          <w:p w:rsidR="00B4335F" w:rsidRPr="002E7886" w:rsidRDefault="00B4335F" w:rsidP="008C17C5">
            <w:pPr>
              <w:jc w:val="center"/>
              <w:rPr>
                <w:rFonts w:ascii="Arial" w:hAnsi="Arial" w:cs="Arial"/>
                <w:b/>
                <w:sz w:val="22"/>
                <w:szCs w:val="22"/>
              </w:rPr>
            </w:pPr>
            <w:r>
              <w:rPr>
                <w:rFonts w:ascii="Arial" w:hAnsi="Arial" w:cs="Arial"/>
                <w:sz w:val="22"/>
                <w:szCs w:val="22"/>
              </w:rPr>
              <w:t>Sınav İçin Bireysel Çalışma</w:t>
            </w:r>
          </w:p>
        </w:tc>
        <w:tc>
          <w:tcPr>
            <w:tcW w:w="1208" w:type="dxa"/>
          </w:tcPr>
          <w:p w:rsidR="00B4335F" w:rsidRPr="00601923" w:rsidRDefault="00B4335F" w:rsidP="00152652">
            <w:pPr>
              <w:jc w:val="center"/>
              <w:rPr>
                <w:rFonts w:ascii="Arial" w:hAnsi="Arial" w:cs="Arial"/>
                <w:b/>
                <w:sz w:val="22"/>
                <w:szCs w:val="22"/>
              </w:rPr>
            </w:pPr>
            <w:r>
              <w:rPr>
                <w:rFonts w:ascii="Arial" w:hAnsi="Arial" w:cs="Arial"/>
                <w:b/>
                <w:sz w:val="22"/>
                <w:szCs w:val="22"/>
              </w:rPr>
              <w:t>1</w:t>
            </w:r>
          </w:p>
        </w:tc>
        <w:tc>
          <w:tcPr>
            <w:tcW w:w="1208" w:type="dxa"/>
          </w:tcPr>
          <w:p w:rsidR="00B4335F" w:rsidRPr="00601923" w:rsidRDefault="004D6B30" w:rsidP="00152652">
            <w:pPr>
              <w:jc w:val="center"/>
              <w:rPr>
                <w:rFonts w:ascii="Arial" w:hAnsi="Arial" w:cs="Arial"/>
                <w:b/>
                <w:sz w:val="22"/>
                <w:szCs w:val="22"/>
              </w:rPr>
            </w:pPr>
            <w:r>
              <w:rPr>
                <w:rFonts w:ascii="Arial" w:hAnsi="Arial" w:cs="Arial"/>
                <w:b/>
                <w:sz w:val="22"/>
                <w:szCs w:val="22"/>
              </w:rPr>
              <w:t>12</w:t>
            </w:r>
          </w:p>
        </w:tc>
        <w:tc>
          <w:tcPr>
            <w:tcW w:w="1221" w:type="dxa"/>
          </w:tcPr>
          <w:p w:rsidR="00B4335F" w:rsidRPr="00601923" w:rsidRDefault="004D6B30" w:rsidP="00152652">
            <w:pPr>
              <w:jc w:val="center"/>
              <w:rPr>
                <w:rFonts w:ascii="Arial" w:hAnsi="Arial" w:cs="Arial"/>
                <w:b/>
                <w:sz w:val="22"/>
                <w:szCs w:val="22"/>
              </w:rPr>
            </w:pPr>
            <w:r>
              <w:rPr>
                <w:rFonts w:ascii="Arial" w:hAnsi="Arial" w:cs="Arial"/>
                <w:b/>
                <w:sz w:val="22"/>
                <w:szCs w:val="22"/>
              </w:rPr>
              <w:t>12</w:t>
            </w:r>
          </w:p>
        </w:tc>
      </w:tr>
      <w:tr w:rsidR="00B4335F" w:rsidRPr="002E7886" w:rsidTr="002C45C5">
        <w:trPr>
          <w:trHeight w:val="233"/>
        </w:trPr>
        <w:tc>
          <w:tcPr>
            <w:tcW w:w="1931" w:type="dxa"/>
            <w:vMerge w:val="restart"/>
          </w:tcPr>
          <w:p w:rsidR="00B4335F" w:rsidRPr="002E7886" w:rsidRDefault="00B4335F" w:rsidP="008C17C5">
            <w:pPr>
              <w:jc w:val="center"/>
              <w:rPr>
                <w:rFonts w:ascii="Arial" w:hAnsi="Arial" w:cs="Arial"/>
                <w:b/>
                <w:sz w:val="22"/>
                <w:szCs w:val="22"/>
              </w:rPr>
            </w:pPr>
            <w:r w:rsidRPr="002E7886">
              <w:rPr>
                <w:rFonts w:ascii="Arial" w:hAnsi="Arial" w:cs="Arial"/>
                <w:sz w:val="22"/>
                <w:szCs w:val="22"/>
              </w:rPr>
              <w:t>Final Sınavı</w:t>
            </w:r>
          </w:p>
        </w:tc>
        <w:tc>
          <w:tcPr>
            <w:tcW w:w="4105" w:type="dxa"/>
          </w:tcPr>
          <w:p w:rsidR="00B4335F" w:rsidRPr="002E7886" w:rsidRDefault="00B4335F" w:rsidP="008C17C5">
            <w:pPr>
              <w:jc w:val="center"/>
              <w:rPr>
                <w:rFonts w:ascii="Arial" w:hAnsi="Arial" w:cs="Arial"/>
                <w:b/>
                <w:sz w:val="22"/>
                <w:szCs w:val="22"/>
              </w:rPr>
            </w:pPr>
            <w:r w:rsidRPr="002E7886">
              <w:rPr>
                <w:rFonts w:ascii="Arial" w:hAnsi="Arial" w:cs="Arial"/>
                <w:sz w:val="22"/>
                <w:szCs w:val="22"/>
              </w:rPr>
              <w:t>Sınav</w:t>
            </w:r>
          </w:p>
        </w:tc>
        <w:tc>
          <w:tcPr>
            <w:tcW w:w="1208" w:type="dxa"/>
          </w:tcPr>
          <w:p w:rsidR="00B4335F" w:rsidRPr="00601923" w:rsidRDefault="00B4335F" w:rsidP="00152652">
            <w:pPr>
              <w:jc w:val="center"/>
              <w:rPr>
                <w:rFonts w:ascii="Arial" w:hAnsi="Arial" w:cs="Arial"/>
                <w:b/>
                <w:sz w:val="22"/>
                <w:szCs w:val="22"/>
              </w:rPr>
            </w:pPr>
            <w:r w:rsidRPr="00601923">
              <w:rPr>
                <w:rFonts w:ascii="Arial" w:hAnsi="Arial" w:cs="Arial"/>
                <w:b/>
                <w:sz w:val="22"/>
                <w:szCs w:val="22"/>
              </w:rPr>
              <w:t>1</w:t>
            </w:r>
          </w:p>
        </w:tc>
        <w:tc>
          <w:tcPr>
            <w:tcW w:w="1208" w:type="dxa"/>
          </w:tcPr>
          <w:p w:rsidR="00B4335F" w:rsidRPr="00601923" w:rsidRDefault="00B4335F" w:rsidP="00152652">
            <w:pPr>
              <w:jc w:val="center"/>
              <w:rPr>
                <w:rFonts w:ascii="Arial" w:hAnsi="Arial" w:cs="Arial"/>
                <w:b/>
                <w:sz w:val="22"/>
                <w:szCs w:val="22"/>
              </w:rPr>
            </w:pPr>
            <w:r w:rsidRPr="00601923">
              <w:rPr>
                <w:rFonts w:ascii="Arial" w:hAnsi="Arial" w:cs="Arial"/>
                <w:b/>
                <w:sz w:val="22"/>
                <w:szCs w:val="22"/>
              </w:rPr>
              <w:t>1</w:t>
            </w:r>
          </w:p>
        </w:tc>
        <w:tc>
          <w:tcPr>
            <w:tcW w:w="1221" w:type="dxa"/>
          </w:tcPr>
          <w:p w:rsidR="00B4335F" w:rsidRPr="00601923" w:rsidRDefault="00B4335F" w:rsidP="00152652">
            <w:pPr>
              <w:jc w:val="center"/>
              <w:rPr>
                <w:rFonts w:ascii="Arial" w:hAnsi="Arial" w:cs="Arial"/>
                <w:b/>
                <w:sz w:val="22"/>
                <w:szCs w:val="22"/>
              </w:rPr>
            </w:pPr>
            <w:r w:rsidRPr="00601923">
              <w:rPr>
                <w:rFonts w:ascii="Arial" w:hAnsi="Arial" w:cs="Arial"/>
                <w:b/>
                <w:sz w:val="22"/>
                <w:szCs w:val="22"/>
              </w:rPr>
              <w:t>1</w:t>
            </w:r>
          </w:p>
        </w:tc>
      </w:tr>
      <w:tr w:rsidR="00B4335F" w:rsidRPr="002E7886" w:rsidTr="002C45C5">
        <w:trPr>
          <w:trHeight w:val="142"/>
        </w:trPr>
        <w:tc>
          <w:tcPr>
            <w:tcW w:w="1931" w:type="dxa"/>
            <w:vMerge/>
          </w:tcPr>
          <w:p w:rsidR="00B4335F" w:rsidRPr="002E7886" w:rsidRDefault="00B4335F" w:rsidP="008C17C5">
            <w:pPr>
              <w:jc w:val="center"/>
              <w:rPr>
                <w:rFonts w:ascii="Arial" w:hAnsi="Arial" w:cs="Arial"/>
                <w:b/>
                <w:sz w:val="22"/>
                <w:szCs w:val="22"/>
              </w:rPr>
            </w:pPr>
          </w:p>
        </w:tc>
        <w:tc>
          <w:tcPr>
            <w:tcW w:w="4105" w:type="dxa"/>
          </w:tcPr>
          <w:p w:rsidR="00B4335F" w:rsidRPr="002E7886" w:rsidRDefault="00B4335F" w:rsidP="008C17C5">
            <w:pPr>
              <w:jc w:val="center"/>
              <w:rPr>
                <w:rFonts w:ascii="Arial" w:hAnsi="Arial" w:cs="Arial"/>
                <w:b/>
                <w:sz w:val="22"/>
                <w:szCs w:val="22"/>
              </w:rPr>
            </w:pPr>
            <w:r>
              <w:rPr>
                <w:rFonts w:ascii="Arial" w:hAnsi="Arial" w:cs="Arial"/>
                <w:sz w:val="22"/>
                <w:szCs w:val="22"/>
              </w:rPr>
              <w:t xml:space="preserve">Sınav İçin Bireysel Çalışma </w:t>
            </w:r>
          </w:p>
        </w:tc>
        <w:tc>
          <w:tcPr>
            <w:tcW w:w="1208" w:type="dxa"/>
          </w:tcPr>
          <w:p w:rsidR="00B4335F" w:rsidRPr="00601923" w:rsidRDefault="00B4335F" w:rsidP="00152652">
            <w:pPr>
              <w:jc w:val="center"/>
              <w:rPr>
                <w:rFonts w:ascii="Arial" w:hAnsi="Arial" w:cs="Arial"/>
                <w:b/>
                <w:sz w:val="22"/>
                <w:szCs w:val="22"/>
              </w:rPr>
            </w:pPr>
            <w:r>
              <w:rPr>
                <w:rFonts w:ascii="Arial" w:hAnsi="Arial" w:cs="Arial"/>
                <w:b/>
                <w:sz w:val="22"/>
                <w:szCs w:val="22"/>
              </w:rPr>
              <w:t>1</w:t>
            </w:r>
          </w:p>
        </w:tc>
        <w:tc>
          <w:tcPr>
            <w:tcW w:w="1208" w:type="dxa"/>
          </w:tcPr>
          <w:p w:rsidR="00B4335F" w:rsidRPr="00601923" w:rsidRDefault="004D6B30" w:rsidP="00152652">
            <w:pPr>
              <w:jc w:val="center"/>
              <w:rPr>
                <w:rFonts w:ascii="Arial" w:hAnsi="Arial" w:cs="Arial"/>
                <w:b/>
                <w:sz w:val="22"/>
                <w:szCs w:val="22"/>
              </w:rPr>
            </w:pPr>
            <w:r>
              <w:rPr>
                <w:rFonts w:ascii="Arial" w:hAnsi="Arial" w:cs="Arial"/>
                <w:b/>
                <w:sz w:val="22"/>
                <w:szCs w:val="22"/>
              </w:rPr>
              <w:t>16</w:t>
            </w:r>
          </w:p>
        </w:tc>
        <w:tc>
          <w:tcPr>
            <w:tcW w:w="1221" w:type="dxa"/>
          </w:tcPr>
          <w:p w:rsidR="00B4335F" w:rsidRPr="00601923" w:rsidRDefault="004D6B30" w:rsidP="00152652">
            <w:pPr>
              <w:jc w:val="center"/>
              <w:rPr>
                <w:rFonts w:ascii="Arial" w:hAnsi="Arial" w:cs="Arial"/>
                <w:b/>
                <w:sz w:val="22"/>
                <w:szCs w:val="22"/>
              </w:rPr>
            </w:pPr>
            <w:r>
              <w:rPr>
                <w:rFonts w:ascii="Arial" w:hAnsi="Arial" w:cs="Arial"/>
                <w:b/>
                <w:sz w:val="22"/>
                <w:szCs w:val="22"/>
              </w:rPr>
              <w:t>16</w:t>
            </w:r>
          </w:p>
        </w:tc>
      </w:tr>
      <w:tr w:rsidR="00602D64" w:rsidRPr="002E7886" w:rsidTr="00602D64">
        <w:trPr>
          <w:trHeight w:val="233"/>
        </w:trPr>
        <w:tc>
          <w:tcPr>
            <w:tcW w:w="6036" w:type="dxa"/>
            <w:gridSpan w:val="2"/>
          </w:tcPr>
          <w:p w:rsidR="00602D64" w:rsidRPr="002E7886" w:rsidRDefault="00602D64" w:rsidP="008C17C5">
            <w:pPr>
              <w:jc w:val="right"/>
              <w:rPr>
                <w:rFonts w:ascii="Arial" w:hAnsi="Arial" w:cs="Arial"/>
                <w:b/>
                <w:sz w:val="22"/>
                <w:szCs w:val="22"/>
              </w:rPr>
            </w:pPr>
            <w:r w:rsidRPr="002E7886">
              <w:rPr>
                <w:rFonts w:ascii="Arial" w:hAnsi="Arial" w:cs="Arial"/>
                <w:b/>
                <w:sz w:val="22"/>
                <w:szCs w:val="22"/>
              </w:rPr>
              <w:t>TOPLAM İŞ YÜKÜ (Saat)</w:t>
            </w:r>
          </w:p>
        </w:tc>
        <w:tc>
          <w:tcPr>
            <w:tcW w:w="3637" w:type="dxa"/>
            <w:gridSpan w:val="3"/>
          </w:tcPr>
          <w:p w:rsidR="00602D64" w:rsidRPr="002E7886" w:rsidRDefault="004D6B30" w:rsidP="008C17C5">
            <w:pPr>
              <w:jc w:val="center"/>
              <w:rPr>
                <w:rFonts w:ascii="Arial" w:hAnsi="Arial" w:cs="Arial"/>
                <w:b/>
                <w:sz w:val="22"/>
                <w:szCs w:val="22"/>
              </w:rPr>
            </w:pPr>
            <w:r>
              <w:rPr>
                <w:rFonts w:ascii="Arial" w:hAnsi="Arial" w:cs="Arial"/>
                <w:b/>
                <w:sz w:val="22"/>
                <w:szCs w:val="22"/>
              </w:rPr>
              <w:t>1</w:t>
            </w:r>
            <w:r w:rsidR="00B4335F">
              <w:rPr>
                <w:rFonts w:ascii="Arial" w:hAnsi="Arial" w:cs="Arial"/>
                <w:b/>
                <w:sz w:val="22"/>
                <w:szCs w:val="22"/>
              </w:rPr>
              <w:t>0</w:t>
            </w:r>
            <w:r>
              <w:rPr>
                <w:rFonts w:ascii="Arial" w:hAnsi="Arial" w:cs="Arial"/>
                <w:b/>
                <w:sz w:val="22"/>
                <w:szCs w:val="22"/>
              </w:rPr>
              <w:t>2</w:t>
            </w:r>
          </w:p>
        </w:tc>
      </w:tr>
      <w:tr w:rsidR="00602D64" w:rsidRPr="002E7886" w:rsidTr="00602D64">
        <w:trPr>
          <w:trHeight w:val="252"/>
        </w:trPr>
        <w:tc>
          <w:tcPr>
            <w:tcW w:w="6036" w:type="dxa"/>
            <w:gridSpan w:val="2"/>
          </w:tcPr>
          <w:p w:rsidR="00602D64" w:rsidRPr="002E7886" w:rsidRDefault="00602D64" w:rsidP="008C17C5">
            <w:pPr>
              <w:jc w:val="right"/>
              <w:rPr>
                <w:rFonts w:ascii="Arial" w:hAnsi="Arial" w:cs="Arial"/>
                <w:b/>
                <w:sz w:val="22"/>
                <w:szCs w:val="22"/>
              </w:rPr>
            </w:pPr>
            <w:r w:rsidRPr="002E7886">
              <w:rPr>
                <w:rFonts w:ascii="Arial" w:hAnsi="Arial" w:cs="Arial"/>
                <w:b/>
                <w:sz w:val="22"/>
                <w:szCs w:val="22"/>
              </w:rPr>
              <w:t>AKTS KREDİSİ</w:t>
            </w:r>
          </w:p>
        </w:tc>
        <w:tc>
          <w:tcPr>
            <w:tcW w:w="3637" w:type="dxa"/>
            <w:gridSpan w:val="3"/>
          </w:tcPr>
          <w:p w:rsidR="00602D64" w:rsidRPr="002E7886" w:rsidRDefault="004D6B30" w:rsidP="008C17C5">
            <w:pPr>
              <w:jc w:val="center"/>
              <w:rPr>
                <w:rFonts w:ascii="Arial" w:hAnsi="Arial" w:cs="Arial"/>
                <w:b/>
                <w:sz w:val="22"/>
                <w:szCs w:val="22"/>
              </w:rPr>
            </w:pPr>
            <w:r>
              <w:rPr>
                <w:rFonts w:ascii="Arial" w:hAnsi="Arial" w:cs="Arial"/>
                <w:b/>
                <w:sz w:val="22"/>
                <w:szCs w:val="22"/>
              </w:rPr>
              <w:t>4</w:t>
            </w:r>
          </w:p>
        </w:tc>
      </w:tr>
    </w:tbl>
    <w:p w:rsidR="00A14508" w:rsidRDefault="00A14508" w:rsidP="00A14508">
      <w:pPr>
        <w:rPr>
          <w:rFonts w:ascii="Arial" w:hAnsi="Arial" w:cs="Arial"/>
          <w:sz w:val="22"/>
          <w:szCs w:val="22"/>
        </w:rPr>
      </w:pPr>
    </w:p>
    <w:p w:rsidR="003F7E98" w:rsidRPr="002E7886" w:rsidRDefault="003F7E98" w:rsidP="00A14508">
      <w:pPr>
        <w:rPr>
          <w:rFonts w:ascii="Arial" w:hAnsi="Arial" w:cs="Arial"/>
          <w:sz w:val="22"/>
          <w:szCs w:val="22"/>
        </w:rPr>
      </w:pPr>
    </w:p>
    <w:p w:rsidR="00283E25" w:rsidRPr="002E7886" w:rsidRDefault="00283E25" w:rsidP="00283E25">
      <w:pPr>
        <w:rPr>
          <w:rFonts w:ascii="Arial" w:hAnsi="Arial" w:cs="Arial"/>
          <w:sz w:val="22"/>
          <w:szCs w:val="22"/>
        </w:rPr>
      </w:pPr>
      <w:bookmarkStart w:id="0" w:name="_GoBack"/>
      <w:bookmarkEnd w:id="0"/>
    </w:p>
    <w:p w:rsidR="00283E25" w:rsidRPr="002E7886" w:rsidRDefault="00283E25" w:rsidP="00283E25">
      <w:pPr>
        <w:rPr>
          <w:rFonts w:ascii="Arial" w:hAnsi="Arial" w:cs="Arial"/>
          <w:sz w:val="22"/>
          <w:szCs w:val="22"/>
        </w:rPr>
      </w:pPr>
    </w:p>
    <w:sectPr w:rsidR="00283E25" w:rsidRPr="002E7886" w:rsidSect="00984D0D">
      <w:footerReference w:type="default" r:id="rId8"/>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F3A" w:rsidRDefault="002A6F3A" w:rsidP="00FD1E64">
      <w:r>
        <w:separator/>
      </w:r>
    </w:p>
  </w:endnote>
  <w:endnote w:type="continuationSeparator" w:id="0">
    <w:p w:rsidR="002A6F3A" w:rsidRDefault="002A6F3A" w:rsidP="00FD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83383"/>
      <w:docPartObj>
        <w:docPartGallery w:val="Page Numbers (Bottom of Page)"/>
        <w:docPartUnique/>
      </w:docPartObj>
    </w:sdtPr>
    <w:sdtEndPr/>
    <w:sdtContent>
      <w:p w:rsidR="00FD1E64" w:rsidRDefault="00FD1E64">
        <w:pPr>
          <w:pStyle w:val="AltBilgi"/>
          <w:jc w:val="center"/>
        </w:pPr>
        <w:r>
          <w:fldChar w:fldCharType="begin"/>
        </w:r>
        <w:r>
          <w:instrText>PAGE   \* MERGEFORMAT</w:instrText>
        </w:r>
        <w:r>
          <w:fldChar w:fldCharType="separate"/>
        </w:r>
        <w:r w:rsidR="00066EA9">
          <w:rPr>
            <w:noProof/>
          </w:rPr>
          <w:t>5</w:t>
        </w:r>
        <w:r>
          <w:fldChar w:fldCharType="end"/>
        </w:r>
      </w:p>
    </w:sdtContent>
  </w:sdt>
  <w:p w:rsidR="00FD1E64" w:rsidRDefault="00FD1E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F3A" w:rsidRDefault="002A6F3A" w:rsidP="00FD1E64">
      <w:r>
        <w:separator/>
      </w:r>
    </w:p>
  </w:footnote>
  <w:footnote w:type="continuationSeparator" w:id="0">
    <w:p w:rsidR="002A6F3A" w:rsidRDefault="002A6F3A" w:rsidP="00FD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61B"/>
    <w:multiLevelType w:val="hybridMultilevel"/>
    <w:tmpl w:val="2EBA086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53BAF"/>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6322B0"/>
    <w:multiLevelType w:val="hybridMultilevel"/>
    <w:tmpl w:val="A6B4C260"/>
    <w:lvl w:ilvl="0" w:tplc="73CA95A8">
      <w:start w:val="1"/>
      <w:numFmt w:val="lowerLetter"/>
      <w:lvlText w:val="%1."/>
      <w:lvlJc w:val="left"/>
      <w:pPr>
        <w:tabs>
          <w:tab w:val="num" w:pos="645"/>
        </w:tabs>
        <w:ind w:left="645" w:hanging="360"/>
      </w:pPr>
      <w:rPr>
        <w:rFonts w:ascii="Times New Roman" w:eastAsia="Times New Roman" w:hAnsi="Times New Roman" w:cs="Times New Roman"/>
        <w:b/>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94F53DE"/>
    <w:multiLevelType w:val="hybridMultilevel"/>
    <w:tmpl w:val="208011A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D54B7"/>
    <w:multiLevelType w:val="hybridMultilevel"/>
    <w:tmpl w:val="9252F3C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D21B97"/>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9F60DB"/>
    <w:multiLevelType w:val="hybridMultilevel"/>
    <w:tmpl w:val="EF6A6D6C"/>
    <w:lvl w:ilvl="0" w:tplc="4342A4D2">
      <w:start w:val="1"/>
      <w:numFmt w:val="lowerLetter"/>
      <w:lvlText w:val="%1."/>
      <w:lvlJc w:val="left"/>
      <w:pPr>
        <w:ind w:left="720" w:hanging="360"/>
      </w:pPr>
      <w:rPr>
        <w:rFonts w:hint="default"/>
        <w:b w:val="0"/>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CE29F7"/>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57761F"/>
    <w:multiLevelType w:val="hybridMultilevel"/>
    <w:tmpl w:val="CAD627B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6D4DE3"/>
    <w:multiLevelType w:val="singleLevel"/>
    <w:tmpl w:val="37DAFDA0"/>
    <w:lvl w:ilvl="0">
      <w:start w:val="1"/>
      <w:numFmt w:val="lowerLetter"/>
      <w:lvlText w:val="%1."/>
      <w:lvlJc w:val="left"/>
      <w:pPr>
        <w:tabs>
          <w:tab w:val="num" w:pos="720"/>
        </w:tabs>
        <w:ind w:left="720" w:hanging="360"/>
      </w:pPr>
      <w:rPr>
        <w:rFonts w:hint="default"/>
      </w:rPr>
    </w:lvl>
  </w:abstractNum>
  <w:abstractNum w:abstractNumId="10" w15:restartNumberingAfterBreak="0">
    <w:nsid w:val="3A546820"/>
    <w:multiLevelType w:val="hybridMultilevel"/>
    <w:tmpl w:val="9C5CED20"/>
    <w:lvl w:ilvl="0" w:tplc="041F000F">
      <w:start w:val="1"/>
      <w:numFmt w:val="decimal"/>
      <w:lvlText w:val="%1."/>
      <w:lvlJc w:val="left"/>
      <w:pPr>
        <w:tabs>
          <w:tab w:val="num" w:pos="1004"/>
        </w:tabs>
        <w:ind w:left="1004" w:hanging="360"/>
      </w:pPr>
      <w:rPr>
        <w:rFonts w:cs="Times New Roman"/>
      </w:rPr>
    </w:lvl>
    <w:lvl w:ilvl="1" w:tplc="041F0019">
      <w:start w:val="1"/>
      <w:numFmt w:val="lowerLetter"/>
      <w:lvlText w:val="%2."/>
      <w:lvlJc w:val="left"/>
      <w:pPr>
        <w:tabs>
          <w:tab w:val="num" w:pos="1724"/>
        </w:tabs>
        <w:ind w:left="1724" w:hanging="360"/>
      </w:pPr>
      <w:rPr>
        <w:rFonts w:cs="Times New Roman"/>
      </w:rPr>
    </w:lvl>
    <w:lvl w:ilvl="2" w:tplc="041F001B">
      <w:start w:val="1"/>
      <w:numFmt w:val="lowerRoman"/>
      <w:lvlText w:val="%3."/>
      <w:lvlJc w:val="right"/>
      <w:pPr>
        <w:tabs>
          <w:tab w:val="num" w:pos="2444"/>
        </w:tabs>
        <w:ind w:left="2444" w:hanging="180"/>
      </w:pPr>
      <w:rPr>
        <w:rFonts w:cs="Times New Roman"/>
      </w:rPr>
    </w:lvl>
    <w:lvl w:ilvl="3" w:tplc="041F000F">
      <w:start w:val="1"/>
      <w:numFmt w:val="decimal"/>
      <w:lvlText w:val="%4."/>
      <w:lvlJc w:val="left"/>
      <w:pPr>
        <w:tabs>
          <w:tab w:val="num" w:pos="3164"/>
        </w:tabs>
        <w:ind w:left="3164" w:hanging="360"/>
      </w:pPr>
      <w:rPr>
        <w:rFonts w:cs="Times New Roman"/>
      </w:rPr>
    </w:lvl>
    <w:lvl w:ilvl="4" w:tplc="041F0019">
      <w:start w:val="1"/>
      <w:numFmt w:val="lowerLetter"/>
      <w:lvlText w:val="%5."/>
      <w:lvlJc w:val="left"/>
      <w:pPr>
        <w:tabs>
          <w:tab w:val="num" w:pos="3884"/>
        </w:tabs>
        <w:ind w:left="3884" w:hanging="360"/>
      </w:pPr>
      <w:rPr>
        <w:rFonts w:cs="Times New Roman"/>
      </w:rPr>
    </w:lvl>
    <w:lvl w:ilvl="5" w:tplc="041F001B">
      <w:start w:val="1"/>
      <w:numFmt w:val="lowerRoman"/>
      <w:lvlText w:val="%6."/>
      <w:lvlJc w:val="right"/>
      <w:pPr>
        <w:tabs>
          <w:tab w:val="num" w:pos="4604"/>
        </w:tabs>
        <w:ind w:left="4604" w:hanging="180"/>
      </w:pPr>
      <w:rPr>
        <w:rFonts w:cs="Times New Roman"/>
      </w:rPr>
    </w:lvl>
    <w:lvl w:ilvl="6" w:tplc="041F000F">
      <w:start w:val="1"/>
      <w:numFmt w:val="decimal"/>
      <w:lvlText w:val="%7."/>
      <w:lvlJc w:val="left"/>
      <w:pPr>
        <w:tabs>
          <w:tab w:val="num" w:pos="5324"/>
        </w:tabs>
        <w:ind w:left="5324" w:hanging="360"/>
      </w:pPr>
      <w:rPr>
        <w:rFonts w:cs="Times New Roman"/>
      </w:rPr>
    </w:lvl>
    <w:lvl w:ilvl="7" w:tplc="041F0019">
      <w:start w:val="1"/>
      <w:numFmt w:val="lowerLetter"/>
      <w:lvlText w:val="%8."/>
      <w:lvlJc w:val="left"/>
      <w:pPr>
        <w:tabs>
          <w:tab w:val="num" w:pos="6044"/>
        </w:tabs>
        <w:ind w:left="6044" w:hanging="360"/>
      </w:pPr>
      <w:rPr>
        <w:rFonts w:cs="Times New Roman"/>
      </w:rPr>
    </w:lvl>
    <w:lvl w:ilvl="8" w:tplc="041F001B">
      <w:start w:val="1"/>
      <w:numFmt w:val="lowerRoman"/>
      <w:lvlText w:val="%9."/>
      <w:lvlJc w:val="right"/>
      <w:pPr>
        <w:tabs>
          <w:tab w:val="num" w:pos="6764"/>
        </w:tabs>
        <w:ind w:left="6764" w:hanging="180"/>
      </w:pPr>
      <w:rPr>
        <w:rFonts w:cs="Times New Roman"/>
      </w:rPr>
    </w:lvl>
  </w:abstractNum>
  <w:abstractNum w:abstractNumId="11" w15:restartNumberingAfterBreak="0">
    <w:nsid w:val="3E6E4851"/>
    <w:multiLevelType w:val="hybridMultilevel"/>
    <w:tmpl w:val="344CCC00"/>
    <w:lvl w:ilvl="0" w:tplc="FA0E7AB0">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4E6798A"/>
    <w:multiLevelType w:val="hybridMultilevel"/>
    <w:tmpl w:val="67164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8036BEF"/>
    <w:multiLevelType w:val="hybridMultilevel"/>
    <w:tmpl w:val="CA3E1F60"/>
    <w:lvl w:ilvl="0" w:tplc="36EA173C">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4" w15:restartNumberingAfterBreak="0">
    <w:nsid w:val="500467F8"/>
    <w:multiLevelType w:val="hybridMultilevel"/>
    <w:tmpl w:val="B08C5A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C076E3"/>
    <w:multiLevelType w:val="hybridMultilevel"/>
    <w:tmpl w:val="4F9EB7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C51B0E"/>
    <w:multiLevelType w:val="hybridMultilevel"/>
    <w:tmpl w:val="377E3AE4"/>
    <w:lvl w:ilvl="0" w:tplc="CF569B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A6D623D"/>
    <w:multiLevelType w:val="hybridMultilevel"/>
    <w:tmpl w:val="0F34AB28"/>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F2F669E"/>
    <w:multiLevelType w:val="hybridMultilevel"/>
    <w:tmpl w:val="5DEA5AC0"/>
    <w:lvl w:ilvl="0" w:tplc="C93489F8">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BC122F9"/>
    <w:multiLevelType w:val="hybridMultilevel"/>
    <w:tmpl w:val="029C8A6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8A1D9E"/>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E64306"/>
    <w:multiLevelType w:val="hybridMultilevel"/>
    <w:tmpl w:val="60BCAA22"/>
    <w:lvl w:ilvl="0" w:tplc="E2903382">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7B1BB6"/>
    <w:multiLevelType w:val="hybridMultilevel"/>
    <w:tmpl w:val="48F417E8"/>
    <w:lvl w:ilvl="0" w:tplc="44D4E6A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1F2BC5"/>
    <w:multiLevelType w:val="hybridMultilevel"/>
    <w:tmpl w:val="208011A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9958D1"/>
    <w:multiLevelType w:val="hybridMultilevel"/>
    <w:tmpl w:val="BACE04B2"/>
    <w:lvl w:ilvl="0" w:tplc="2FEA862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14"/>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6"/>
  </w:num>
  <w:num w:numId="8">
    <w:abstractNumId w:val="17"/>
  </w:num>
  <w:num w:numId="9">
    <w:abstractNumId w:val="21"/>
  </w:num>
  <w:num w:numId="10">
    <w:abstractNumId w:val="22"/>
  </w:num>
  <w:num w:numId="11">
    <w:abstractNumId w:val="1"/>
  </w:num>
  <w:num w:numId="12">
    <w:abstractNumId w:val="7"/>
  </w:num>
  <w:num w:numId="13">
    <w:abstractNumId w:val="20"/>
  </w:num>
  <w:num w:numId="14">
    <w:abstractNumId w:val="5"/>
  </w:num>
  <w:num w:numId="15">
    <w:abstractNumId w:val="19"/>
  </w:num>
  <w:num w:numId="16">
    <w:abstractNumId w:val="23"/>
  </w:num>
  <w:num w:numId="17">
    <w:abstractNumId w:val="3"/>
  </w:num>
  <w:num w:numId="18">
    <w:abstractNumId w:val="0"/>
  </w:num>
  <w:num w:numId="19">
    <w:abstractNumId w:val="8"/>
  </w:num>
  <w:num w:numId="20">
    <w:abstractNumId w:val="15"/>
  </w:num>
  <w:num w:numId="21">
    <w:abstractNumId w:val="4"/>
  </w:num>
  <w:num w:numId="22">
    <w:abstractNumId w:val="24"/>
  </w:num>
  <w:num w:numId="23">
    <w:abstractNumId w:val="12"/>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C4"/>
    <w:rsid w:val="000029CA"/>
    <w:rsid w:val="0000625E"/>
    <w:rsid w:val="000069C7"/>
    <w:rsid w:val="000159A8"/>
    <w:rsid w:val="000162AA"/>
    <w:rsid w:val="00021B58"/>
    <w:rsid w:val="00025647"/>
    <w:rsid w:val="000265FF"/>
    <w:rsid w:val="0004430B"/>
    <w:rsid w:val="0006097F"/>
    <w:rsid w:val="000634F5"/>
    <w:rsid w:val="000644ED"/>
    <w:rsid w:val="00066EA9"/>
    <w:rsid w:val="00090368"/>
    <w:rsid w:val="00091C01"/>
    <w:rsid w:val="000B3657"/>
    <w:rsid w:val="000C0B38"/>
    <w:rsid w:val="000D46EC"/>
    <w:rsid w:val="000D7C91"/>
    <w:rsid w:val="000E3FAF"/>
    <w:rsid w:val="000E6929"/>
    <w:rsid w:val="000F3D39"/>
    <w:rsid w:val="00104807"/>
    <w:rsid w:val="001103AA"/>
    <w:rsid w:val="00113D17"/>
    <w:rsid w:val="00117000"/>
    <w:rsid w:val="00136EA4"/>
    <w:rsid w:val="00143286"/>
    <w:rsid w:val="001508F7"/>
    <w:rsid w:val="0015618A"/>
    <w:rsid w:val="001572DC"/>
    <w:rsid w:val="00160288"/>
    <w:rsid w:val="00162DDF"/>
    <w:rsid w:val="001827F1"/>
    <w:rsid w:val="00183540"/>
    <w:rsid w:val="00192DC1"/>
    <w:rsid w:val="001A4C37"/>
    <w:rsid w:val="001C2AAF"/>
    <w:rsid w:val="001C5186"/>
    <w:rsid w:val="001E6147"/>
    <w:rsid w:val="001F0A58"/>
    <w:rsid w:val="001F25A3"/>
    <w:rsid w:val="001F45AC"/>
    <w:rsid w:val="00205026"/>
    <w:rsid w:val="00207839"/>
    <w:rsid w:val="00210259"/>
    <w:rsid w:val="00216DD5"/>
    <w:rsid w:val="00220F34"/>
    <w:rsid w:val="0024007E"/>
    <w:rsid w:val="00241E6C"/>
    <w:rsid w:val="00244C1F"/>
    <w:rsid w:val="00247640"/>
    <w:rsid w:val="00250AE0"/>
    <w:rsid w:val="002514FE"/>
    <w:rsid w:val="00254977"/>
    <w:rsid w:val="002560FA"/>
    <w:rsid w:val="0025790A"/>
    <w:rsid w:val="002653DA"/>
    <w:rsid w:val="00270A97"/>
    <w:rsid w:val="00273BAB"/>
    <w:rsid w:val="00276B5F"/>
    <w:rsid w:val="00283E25"/>
    <w:rsid w:val="0028518C"/>
    <w:rsid w:val="002852B2"/>
    <w:rsid w:val="00291924"/>
    <w:rsid w:val="00296850"/>
    <w:rsid w:val="002A0AC6"/>
    <w:rsid w:val="002A26BD"/>
    <w:rsid w:val="002A6F3A"/>
    <w:rsid w:val="002B47A7"/>
    <w:rsid w:val="002C31B0"/>
    <w:rsid w:val="002C45C5"/>
    <w:rsid w:val="002E7886"/>
    <w:rsid w:val="002F71C2"/>
    <w:rsid w:val="003014BF"/>
    <w:rsid w:val="00303BAE"/>
    <w:rsid w:val="00314A09"/>
    <w:rsid w:val="003154A8"/>
    <w:rsid w:val="00317889"/>
    <w:rsid w:val="00324771"/>
    <w:rsid w:val="00334699"/>
    <w:rsid w:val="00336164"/>
    <w:rsid w:val="00342E3D"/>
    <w:rsid w:val="00354388"/>
    <w:rsid w:val="00365CC1"/>
    <w:rsid w:val="003720FC"/>
    <w:rsid w:val="00373ED9"/>
    <w:rsid w:val="00386F6B"/>
    <w:rsid w:val="0039040F"/>
    <w:rsid w:val="003A13FC"/>
    <w:rsid w:val="003B78A6"/>
    <w:rsid w:val="003C2F00"/>
    <w:rsid w:val="003F7E98"/>
    <w:rsid w:val="0040392D"/>
    <w:rsid w:val="00407BA3"/>
    <w:rsid w:val="00432028"/>
    <w:rsid w:val="00432FA6"/>
    <w:rsid w:val="00450803"/>
    <w:rsid w:val="00464CA5"/>
    <w:rsid w:val="00464FEE"/>
    <w:rsid w:val="00467988"/>
    <w:rsid w:val="004A019D"/>
    <w:rsid w:val="004A40A7"/>
    <w:rsid w:val="004B36BB"/>
    <w:rsid w:val="004D235C"/>
    <w:rsid w:val="004D6B30"/>
    <w:rsid w:val="004E128F"/>
    <w:rsid w:val="004E3343"/>
    <w:rsid w:val="00502C7B"/>
    <w:rsid w:val="0050316C"/>
    <w:rsid w:val="0050692A"/>
    <w:rsid w:val="00523570"/>
    <w:rsid w:val="0053070B"/>
    <w:rsid w:val="00535166"/>
    <w:rsid w:val="00537A36"/>
    <w:rsid w:val="00542BB8"/>
    <w:rsid w:val="00547FDE"/>
    <w:rsid w:val="00561DD8"/>
    <w:rsid w:val="005760A7"/>
    <w:rsid w:val="005816F2"/>
    <w:rsid w:val="00591680"/>
    <w:rsid w:val="0059412B"/>
    <w:rsid w:val="00597306"/>
    <w:rsid w:val="005B313A"/>
    <w:rsid w:val="005C2250"/>
    <w:rsid w:val="005D5FD0"/>
    <w:rsid w:val="005E020F"/>
    <w:rsid w:val="005E7375"/>
    <w:rsid w:val="005F2BF8"/>
    <w:rsid w:val="005F3E7F"/>
    <w:rsid w:val="00602D64"/>
    <w:rsid w:val="0060548B"/>
    <w:rsid w:val="00624D3C"/>
    <w:rsid w:val="006279E9"/>
    <w:rsid w:val="00634435"/>
    <w:rsid w:val="006422DC"/>
    <w:rsid w:val="006525F6"/>
    <w:rsid w:val="006541F0"/>
    <w:rsid w:val="006565F2"/>
    <w:rsid w:val="00660C50"/>
    <w:rsid w:val="00671D55"/>
    <w:rsid w:val="00684527"/>
    <w:rsid w:val="00692D1D"/>
    <w:rsid w:val="00694EBF"/>
    <w:rsid w:val="006A0CC2"/>
    <w:rsid w:val="006B14A5"/>
    <w:rsid w:val="006B6DA4"/>
    <w:rsid w:val="006C4A61"/>
    <w:rsid w:val="006D0EE3"/>
    <w:rsid w:val="006D47E6"/>
    <w:rsid w:val="006D7E53"/>
    <w:rsid w:val="006E23CF"/>
    <w:rsid w:val="006E386A"/>
    <w:rsid w:val="006E5381"/>
    <w:rsid w:val="006E606E"/>
    <w:rsid w:val="006F3C63"/>
    <w:rsid w:val="0070119E"/>
    <w:rsid w:val="00712677"/>
    <w:rsid w:val="00732517"/>
    <w:rsid w:val="00733384"/>
    <w:rsid w:val="00747892"/>
    <w:rsid w:val="0075047F"/>
    <w:rsid w:val="00754E07"/>
    <w:rsid w:val="00763AD2"/>
    <w:rsid w:val="007706B2"/>
    <w:rsid w:val="007765F4"/>
    <w:rsid w:val="007A2A16"/>
    <w:rsid w:val="007C4581"/>
    <w:rsid w:val="007F0580"/>
    <w:rsid w:val="007F124D"/>
    <w:rsid w:val="007F4842"/>
    <w:rsid w:val="007F761F"/>
    <w:rsid w:val="00825EA1"/>
    <w:rsid w:val="00826A8E"/>
    <w:rsid w:val="008309C3"/>
    <w:rsid w:val="00830CFC"/>
    <w:rsid w:val="00846ABF"/>
    <w:rsid w:val="00853195"/>
    <w:rsid w:val="008623CF"/>
    <w:rsid w:val="00871768"/>
    <w:rsid w:val="0087379C"/>
    <w:rsid w:val="008775AB"/>
    <w:rsid w:val="0088286C"/>
    <w:rsid w:val="00891B8E"/>
    <w:rsid w:val="008A61D7"/>
    <w:rsid w:val="008D66DA"/>
    <w:rsid w:val="008D7864"/>
    <w:rsid w:val="008E12D4"/>
    <w:rsid w:val="008F2F68"/>
    <w:rsid w:val="00911F42"/>
    <w:rsid w:val="009427EE"/>
    <w:rsid w:val="00960FB8"/>
    <w:rsid w:val="00961BA1"/>
    <w:rsid w:val="0096720C"/>
    <w:rsid w:val="00971996"/>
    <w:rsid w:val="009747F8"/>
    <w:rsid w:val="0097497C"/>
    <w:rsid w:val="009772A6"/>
    <w:rsid w:val="009824FE"/>
    <w:rsid w:val="009834B8"/>
    <w:rsid w:val="00984D0D"/>
    <w:rsid w:val="00997C0D"/>
    <w:rsid w:val="009A0336"/>
    <w:rsid w:val="009A4C7C"/>
    <w:rsid w:val="009A78E4"/>
    <w:rsid w:val="009B1F51"/>
    <w:rsid w:val="009B22DD"/>
    <w:rsid w:val="009B33DB"/>
    <w:rsid w:val="009B5046"/>
    <w:rsid w:val="009B5145"/>
    <w:rsid w:val="009C2FCB"/>
    <w:rsid w:val="009E27D9"/>
    <w:rsid w:val="009E5AC7"/>
    <w:rsid w:val="00A00564"/>
    <w:rsid w:val="00A0147D"/>
    <w:rsid w:val="00A04126"/>
    <w:rsid w:val="00A14508"/>
    <w:rsid w:val="00A15A9A"/>
    <w:rsid w:val="00A30C0D"/>
    <w:rsid w:val="00A33710"/>
    <w:rsid w:val="00A44B80"/>
    <w:rsid w:val="00A472CD"/>
    <w:rsid w:val="00A831A4"/>
    <w:rsid w:val="00A85387"/>
    <w:rsid w:val="00A8585F"/>
    <w:rsid w:val="00A9286E"/>
    <w:rsid w:val="00A93BDD"/>
    <w:rsid w:val="00AA0615"/>
    <w:rsid w:val="00AA4FD9"/>
    <w:rsid w:val="00AB179D"/>
    <w:rsid w:val="00AB619C"/>
    <w:rsid w:val="00AE0A84"/>
    <w:rsid w:val="00AF1E38"/>
    <w:rsid w:val="00AF2593"/>
    <w:rsid w:val="00AF4934"/>
    <w:rsid w:val="00B01EBB"/>
    <w:rsid w:val="00B17DD5"/>
    <w:rsid w:val="00B24F80"/>
    <w:rsid w:val="00B40BDE"/>
    <w:rsid w:val="00B4335F"/>
    <w:rsid w:val="00B46981"/>
    <w:rsid w:val="00B65CF5"/>
    <w:rsid w:val="00B7688B"/>
    <w:rsid w:val="00B81861"/>
    <w:rsid w:val="00B968DC"/>
    <w:rsid w:val="00B97EDD"/>
    <w:rsid w:val="00BC0A73"/>
    <w:rsid w:val="00BC4BE0"/>
    <w:rsid w:val="00BC5AE5"/>
    <w:rsid w:val="00BD03DC"/>
    <w:rsid w:val="00BE0A95"/>
    <w:rsid w:val="00BE16D2"/>
    <w:rsid w:val="00BE2F22"/>
    <w:rsid w:val="00BE64CF"/>
    <w:rsid w:val="00BE7B49"/>
    <w:rsid w:val="00C33A8F"/>
    <w:rsid w:val="00C34604"/>
    <w:rsid w:val="00C47C57"/>
    <w:rsid w:val="00C47D7E"/>
    <w:rsid w:val="00C542E8"/>
    <w:rsid w:val="00C560C6"/>
    <w:rsid w:val="00C72D44"/>
    <w:rsid w:val="00C73B0B"/>
    <w:rsid w:val="00C7545A"/>
    <w:rsid w:val="00C76A65"/>
    <w:rsid w:val="00C77677"/>
    <w:rsid w:val="00C86ACA"/>
    <w:rsid w:val="00CA4B23"/>
    <w:rsid w:val="00CA5EF9"/>
    <w:rsid w:val="00CA62DA"/>
    <w:rsid w:val="00CA71EF"/>
    <w:rsid w:val="00CB7467"/>
    <w:rsid w:val="00CD02FF"/>
    <w:rsid w:val="00D100AA"/>
    <w:rsid w:val="00D105A4"/>
    <w:rsid w:val="00D12D50"/>
    <w:rsid w:val="00D3190F"/>
    <w:rsid w:val="00D500D9"/>
    <w:rsid w:val="00D62B21"/>
    <w:rsid w:val="00D6604D"/>
    <w:rsid w:val="00D74D36"/>
    <w:rsid w:val="00D80706"/>
    <w:rsid w:val="00D822D2"/>
    <w:rsid w:val="00D84CC0"/>
    <w:rsid w:val="00D84D6C"/>
    <w:rsid w:val="00D865CE"/>
    <w:rsid w:val="00D9217C"/>
    <w:rsid w:val="00D948BC"/>
    <w:rsid w:val="00D962E3"/>
    <w:rsid w:val="00DA5C08"/>
    <w:rsid w:val="00DA6E4D"/>
    <w:rsid w:val="00DB3B0A"/>
    <w:rsid w:val="00DC434A"/>
    <w:rsid w:val="00DE6586"/>
    <w:rsid w:val="00DE69CF"/>
    <w:rsid w:val="00DF2486"/>
    <w:rsid w:val="00DF7B11"/>
    <w:rsid w:val="00E00525"/>
    <w:rsid w:val="00E01CC4"/>
    <w:rsid w:val="00E02A68"/>
    <w:rsid w:val="00E03955"/>
    <w:rsid w:val="00E06E5E"/>
    <w:rsid w:val="00E229D9"/>
    <w:rsid w:val="00E30E43"/>
    <w:rsid w:val="00E375CC"/>
    <w:rsid w:val="00E37945"/>
    <w:rsid w:val="00E53774"/>
    <w:rsid w:val="00E57DD1"/>
    <w:rsid w:val="00E65878"/>
    <w:rsid w:val="00E75253"/>
    <w:rsid w:val="00E76AB1"/>
    <w:rsid w:val="00E801CA"/>
    <w:rsid w:val="00E87231"/>
    <w:rsid w:val="00EB6D43"/>
    <w:rsid w:val="00EC4921"/>
    <w:rsid w:val="00ED009D"/>
    <w:rsid w:val="00ED0517"/>
    <w:rsid w:val="00ED5249"/>
    <w:rsid w:val="00ED65A0"/>
    <w:rsid w:val="00EF6676"/>
    <w:rsid w:val="00F23078"/>
    <w:rsid w:val="00F2309F"/>
    <w:rsid w:val="00F258AB"/>
    <w:rsid w:val="00F32D7F"/>
    <w:rsid w:val="00F53DC4"/>
    <w:rsid w:val="00F820BA"/>
    <w:rsid w:val="00F83D60"/>
    <w:rsid w:val="00FB00D0"/>
    <w:rsid w:val="00FC5C84"/>
    <w:rsid w:val="00FC64E3"/>
    <w:rsid w:val="00FD1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599BEE-917C-47AB-8A51-797CD23E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styleId="GvdeMetniGirintisi">
    <w:name w:val="Body Text Indent"/>
    <w:basedOn w:val="Normal"/>
    <w:link w:val="GvdeMetniGirintisiChar"/>
    <w:semiHidden/>
    <w:unhideWhenUsed/>
    <w:rsid w:val="008F2F68"/>
    <w:pPr>
      <w:spacing w:after="120"/>
      <w:ind w:left="283"/>
    </w:pPr>
  </w:style>
  <w:style w:type="character" w:customStyle="1" w:styleId="GvdeMetniGirintisiChar">
    <w:name w:val="Gövde Metni Girintisi Char"/>
    <w:basedOn w:val="VarsaylanParagrafYazTipi"/>
    <w:link w:val="GvdeMetniGirintisi"/>
    <w:semiHidden/>
    <w:rsid w:val="008F2F68"/>
    <w:rPr>
      <w:sz w:val="24"/>
      <w:szCs w:val="24"/>
    </w:rPr>
  </w:style>
  <w:style w:type="paragraph" w:styleId="ListeParagraf">
    <w:name w:val="List Paragraph"/>
    <w:basedOn w:val="Normal"/>
    <w:uiPriority w:val="34"/>
    <w:qFormat/>
    <w:rsid w:val="00E00525"/>
    <w:pPr>
      <w:ind w:left="720"/>
      <w:contextualSpacing/>
    </w:pPr>
  </w:style>
  <w:style w:type="paragraph" w:styleId="stBilgi">
    <w:name w:val="header"/>
    <w:basedOn w:val="Normal"/>
    <w:link w:val="stBilgiChar"/>
    <w:unhideWhenUsed/>
    <w:rsid w:val="00FD1E64"/>
    <w:pPr>
      <w:tabs>
        <w:tab w:val="center" w:pos="4536"/>
        <w:tab w:val="right" w:pos="9072"/>
      </w:tabs>
    </w:pPr>
  </w:style>
  <w:style w:type="character" w:customStyle="1" w:styleId="stBilgiChar">
    <w:name w:val="Üst Bilgi Char"/>
    <w:basedOn w:val="VarsaylanParagrafYazTipi"/>
    <w:link w:val="stBilgi"/>
    <w:rsid w:val="00FD1E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031766009">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FFF6-C3A3-4A6A-A01B-DD3166CE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1342</Words>
  <Characters>7651</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Halil</dc:creator>
  <cp:lastModifiedBy>KADİR TAŞTEKİN(EĞT.ÖĞR.SVL.ME.ÖĞRETMEN)(JGNK)</cp:lastModifiedBy>
  <cp:revision>13</cp:revision>
  <cp:lastPrinted>2020-04-28T12:14:00Z</cp:lastPrinted>
  <dcterms:created xsi:type="dcterms:W3CDTF">2020-11-02T12:14:00Z</dcterms:created>
  <dcterms:modified xsi:type="dcterms:W3CDTF">2020-02-03T17:49:00Z</dcterms:modified>
</cp:coreProperties>
</file>